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Delivery</w:t>
      </w:r>
    </w:p>
    <w:bookmarkStart w:id="32" w:name="X00205f2b1a200b6f93d12b795473bca33d42520"/>
    <w:p>
      <w:pPr>
        <w:pStyle w:val="Heading1"/>
      </w:pPr>
      <w:r>
        <w:t xml:space="preserve">The Strategic Role of the Nurse in Zimbabwe Harare: Bridging Gaps in Healthcare Delivery</w:t>
      </w:r>
    </w:p>
    <w:p>
      <w:pPr>
        <w:pStyle w:val="FirstParagraph"/>
      </w:pPr>
      <w:r>
        <w:rPr>
          <w:iCs/>
          <w:i/>
          <w:bCs/>
          <w:b/>
        </w:rPr>
        <w:t xml:space="preserve">Abstract:</w:t>
      </w:r>
      <w:r>
        <w:br/>
      </w:r>
      <w:r>
        <w:t xml:space="preserve">This conference paper examines the pivotal role of the nurse within the healthcare infrastructure of Zimbabwe, with a specific focus on the capital city, Harare. As urban centers face unique demographic and epidemiological challenges, nurses in Harare serve as both frontline clinicians and community health advocates. This document explores the historical context, current operational realities, and future strategic imperatives for nursing practice in Zimbabwe's most populous city. It argues that empowering nurses with adequate resources, training, and policy support is not merely a professional development issue but a critical public health necessity for sustainable development in Harare.</w:t>
      </w:r>
    </w:p>
    <w:p>
      <w:pPr>
        <w:pStyle w:val="BodyText"/>
      </w:pPr>
      <w:r>
        <w:rPr>
          <w:bCs/>
          <w:b/>
        </w:rPr>
        <w:t xml:space="preserve">Prepared for the International Conference on Public Health in Southern Africa</w:t>
      </w:r>
      <w:r>
        <w:br/>
      </w:r>
      <w:r>
        <w:t xml:space="preserve">Date: October 2023</w:t>
      </w:r>
      <w:r>
        <w:br/>
      </w:r>
      <w:r>
        <w:t xml:space="preserve">Location: Harare, Zimbabwe</w:t>
      </w:r>
    </w:p>
    <w:bookmarkStart w:id="20" w:name="introduction"/>
    <w:p>
      <w:pPr>
        <w:pStyle w:val="Heading2"/>
      </w:pPr>
      <w:r>
        <w:t xml:space="preserve">1. Introduction</w:t>
      </w:r>
    </w:p>
    <w:p>
      <w:pPr>
        <w:pStyle w:val="FirstParagraph"/>
      </w:pPr>
      <w:r>
        <w:t xml:space="preserve">The healthcare landscape in Zimbabwe has undergone significant transformations over the past two decades. Nowhere is this complexity more evident than in Harare, the economic and administrative heartbeat of the nation. In this bustling metropolis, characterized by a dense population and a dual burden of infectious diseases and rising chronic conditions, the nurse stands as the cornerstone of medical service delivery. While physicians often garner significant attention in health policy discussions, it is the nurse who constitutes the majority of healthcare workers on the ground. This paper posits that recognizing and strengthening the role of</w:t>
      </w:r>
      <w:r>
        <w:t xml:space="preserve"> </w:t>
      </w:r>
      <w:r>
        <w:rPr>
          <w:bCs/>
          <w:b/>
        </w:rPr>
        <w:t xml:space="preserve">nurses</w:t>
      </w:r>
      <w:r>
        <w:t xml:space="preserve"> </w:t>
      </w:r>
      <w:r>
        <w:t xml:space="preserve">in Harare is essential for achieving Universal Health Coverage (UHC) goals.</w:t>
      </w:r>
    </w:p>
    <w:p>
      <w:pPr>
        <w:pStyle w:val="BodyText"/>
      </w:pPr>
      <w:r>
        <w:t xml:space="preserve">The context of</w:t>
      </w:r>
      <w:r>
        <w:t xml:space="preserve"> </w:t>
      </w:r>
      <w:r>
        <w:rPr>
          <w:bCs/>
          <w:b/>
        </w:rPr>
        <w:t xml:space="preserve">Zimbabwe Harare</w:t>
      </w:r>
      <w:r>
        <w:t xml:space="preserve"> </w:t>
      </w:r>
      <w:r>
        <w:t xml:space="preserve">presents a unique set of challenges. As an urban center, it faces issues such as overcrowding in public facilities, infrastructure deficits due to economic fluctuations, and a high prevalence of HIV/AIDS and tuberculosis alongside emerging non-communicable diseases. In this environment, the nurse is not merely a subordinate to the physician but is often the primary point of contact for patient care. Understanding the dynamics of nursing practice in</w:t>
      </w:r>
      <w:r>
        <w:t xml:space="preserve"> </w:t>
      </w:r>
      <w:r>
        <w:rPr>
          <w:bCs/>
          <w:b/>
        </w:rPr>
        <w:t xml:space="preserve">Zimbabwe Harare</w:t>
      </w:r>
      <w:r>
        <w:t xml:space="preserve"> </w:t>
      </w:r>
      <w:r>
        <w:t xml:space="preserve">requires an analysis that goes beyond clinical duties to include community engagement, health education, and resource management.</w:t>
      </w:r>
    </w:p>
    <w:bookmarkEnd w:id="20"/>
    <w:bookmarkStart w:id="22" w:name="X28e3a793c7d8a11137080c5ea83e895e5fea119"/>
    <w:p>
      <w:pPr>
        <w:pStyle w:val="Heading2"/>
      </w:pPr>
      <w:r>
        <w:t xml:space="preserve">2. Historical Context and Evolution of Nursing in Zimbabwe</w:t>
      </w:r>
    </w:p>
    <w:p>
      <w:pPr>
        <w:pStyle w:val="FirstParagraph"/>
      </w:pPr>
      <w:r>
        <w:t xml:space="preserve">Nursing in Zimbabwe has a rich history rooted in the colonial era, but it has evolved significantly since independence. Post-independence efforts focused on expanding access to healthcare, particularly for rural populations. However, as urbanization accelerated, Harare emerged as a critical hub for specialized care and tertiary education. The University of Zimbabwe College of Health Sciences plays a vital role in training future nurses who are prepared to handle the complexities of city-based medicine.</w:t>
      </w:r>
    </w:p>
    <w:p>
      <w:pPr>
        <w:pStyle w:val="BodyText"/>
      </w:pPr>
      <w:r>
        <w:t xml:space="preserve">Despite these educational advancements, the profession has faced periods of stagnation due to economic instability and brain drain. Many highly skilled</w:t>
      </w:r>
      <w:r>
        <w:t xml:space="preserve"> </w:t>
      </w:r>
      <w:r>
        <w:rPr>
          <w:bCs/>
          <w:b/>
        </w:rPr>
        <w:t xml:space="preserve">nurses</w:t>
      </w:r>
      <w:bookmarkStart w:id="21" w:name="citation1"/>
      <w:bookmarkEnd w:id="21"/>
      <w:r>
        <w:t xml:space="preserve"> </w:t>
      </w:r>
      <w:r>
        <w:t xml:space="preserve">emigrated in search of better working conditions abroad, leaving gaps in service provision within</w:t>
      </w:r>
      <w:r>
        <w:t xml:space="preserve"> </w:t>
      </w:r>
      <w:r>
        <w:rPr>
          <w:bCs/>
          <w:b/>
        </w:rPr>
        <w:t xml:space="preserve">Zimbabwe Harare</w:t>
      </w:r>
      <w:r>
        <w:t xml:space="preserve">. Recent initiatives by the Nursing Council of Zimbabwe have sought to revitalize the profession through continuing professional development (CPD) and improved remuneration structures, aiming to retain talent and enhance the quality of care delivered within Harare’s hospitals and clinics.</w:t>
      </w:r>
    </w:p>
    <w:bookmarkEnd w:id="22"/>
    <w:bookmarkStart w:id="26" w:name="Xb73fe3b172040b30c0cf46ffda68c8e3e648bcc"/>
    <w:p>
      <w:pPr>
        <w:pStyle w:val="Heading2"/>
      </w:pPr>
      <w:r>
        <w:t xml:space="preserve">3. The Multidimensional Role of the Nurse in Harare</w:t>
      </w:r>
    </w:p>
    <w:p>
      <w:pPr>
        <w:pStyle w:val="FirstParagraph"/>
      </w:pPr>
      <w:r>
        <w:t xml:space="preserve">In the specific setting of</w:t>
      </w:r>
      <w:r>
        <w:t xml:space="preserve"> </w:t>
      </w:r>
      <w:r>
        <w:rPr>
          <w:bCs/>
          <w:b/>
        </w:rPr>
        <w:t xml:space="preserve">Zimbabwe Harare</w:t>
      </w:r>
      <w:r>
        <w:t xml:space="preserve">, nurses perform a diverse array of functions that extend far beyond traditional bedside care. Their roles can be categorized into three main pillars: clinical excellence, community advocacy, and health systems leadership.</w:t>
      </w:r>
    </w:p>
    <w:bookmarkStart w:id="23" w:name="X5c86308ccd5e1ce1a5605a8c323e25d7c1537e3"/>
    <w:p>
      <w:pPr>
        <w:pStyle w:val="Heading3"/>
      </w:pPr>
      <w:r>
        <w:t xml:space="preserve">3.1 Clinical Excellence in High-Pressure Environments</w:t>
      </w:r>
    </w:p>
    <w:p>
      <w:pPr>
        <w:pStyle w:val="FirstParagraph"/>
      </w:pPr>
      <w:r>
        <w:t xml:space="preserve">Hospitals such as Parirenyatwa Group of Hospitals and Harare Central Hospital are often overcrowded. In these settings, nurses must possess advanced triage skills to prioritize patient care effectively. They manage complex cases involving multi-drug resistant tuberculosis (MDR-TB) and advanced HIV/AIDS complications. The ability to make autonomous clinical decisions is crucial in</w:t>
      </w:r>
      <w:r>
        <w:t xml:space="preserve"> </w:t>
      </w:r>
      <w:r>
        <w:rPr>
          <w:bCs/>
          <w:b/>
        </w:rPr>
        <w:t xml:space="preserve">Zimbabwe Harare</w:t>
      </w:r>
      <w:r>
        <w:t xml:space="preserve">, where physician-to-patient ratios may be skewed due to staff shortages. Nurses frequently act as the first responders in emergency departments, stabilizing patients before surgical or specialist intervention can occur.</w:t>
      </w:r>
    </w:p>
    <w:bookmarkEnd w:id="23"/>
    <w:bookmarkStart w:id="24" w:name="community-health-and-outreach"/>
    <w:p>
      <w:pPr>
        <w:pStyle w:val="Heading3"/>
      </w:pPr>
      <w:r>
        <w:t xml:space="preserve">3.2 Community Health and Outreach</w:t>
      </w:r>
    </w:p>
    <w:p>
      <w:pPr>
        <w:pStyle w:val="FirstParagraph"/>
      </w:pPr>
      <w:r>
        <w:t xml:space="preserve">A significant portion of nursing work in Harare involves community health initiatives. With high urbanization rates, informal settlements such as Budiriro, Highfield, and Kuwadzana present unique public health challenges related to sanitation and water access. Nurses in these areas conduct door-to-door visits for contact tracing in TB cases, vaccination drives for polio and measles, and antenatal care education. This community-centric approach is vital for preventing outbreaks in densely populated neighborhoods of</w:t>
      </w:r>
      <w:r>
        <w:t xml:space="preserve"> </w:t>
      </w:r>
      <w:r>
        <w:rPr>
          <w:bCs/>
          <w:b/>
        </w:rPr>
        <w:t xml:space="preserve">Zimbabwe Harare</w:t>
      </w:r>
      <w:r>
        <w:t xml:space="preserve">. The nurse acts as a bridge between the formal healthcare system and the community, fostering trust and improving health literacy.</w:t>
      </w:r>
    </w:p>
    <w:bookmarkEnd w:id="24"/>
    <w:bookmarkStart w:id="25" w:name="health-systems-leadership"/>
    <w:p>
      <w:pPr>
        <w:pStyle w:val="Heading3"/>
      </w:pPr>
      <w:r>
        <w:t xml:space="preserve">3.3 Health Systems Leadership</w:t>
      </w:r>
    </w:p>
    <w:p>
      <w:pPr>
        <w:pStyle w:val="FirstParagraph"/>
      </w:pPr>
      <w:r>
        <w:t xml:space="preserve">Nurses in Harare are increasingly taking up leadership roles in hospital administration and policy implementation. They are involved in infection prevention control protocols, particularly relevant post-pandemic, and manage supply chains for essential medicines where logistics have been compromised. Their insight into operational bottlenecks makes them invaluable partners for health administrators striving to optimize resource allocation in the capital.</w:t>
      </w:r>
    </w:p>
    <w:bookmarkEnd w:id="25"/>
    <w:bookmarkEnd w:id="26"/>
    <w:bookmarkStart w:id="28" w:name="Xec6b347b71df7a4a01498abf426ad970a6acc2d"/>
    <w:p>
      <w:pPr>
        <w:pStyle w:val="Heading2"/>
      </w:pPr>
      <w:r>
        <w:t xml:space="preserve">4. Challenges Facing Nurses in Zimbabwe Harare</w:t>
      </w:r>
    </w:p>
    <w:p>
      <w:pPr>
        <w:pStyle w:val="FirstParagraph"/>
      </w:pPr>
      <w:r>
        <w:t xml:space="preserve">Despite their critical contributions, nurses working in</w:t>
      </w:r>
      <w:r>
        <w:t xml:space="preserve"> </w:t>
      </w:r>
      <w:r>
        <w:rPr>
          <w:bCs/>
          <w:b/>
        </w:rPr>
        <w:t xml:space="preserve">Zimbabwe Harare</w:t>
      </w:r>
      <w:bookmarkStart w:id="27" w:name="citation2"/>
      <w:bookmarkEnd w:id="27"/>
    </w:p>
    <w:p>
      <w:pPr>
        <w:pStyle w:val="BodyText"/>
      </w:pPr>
      <w:r>
        <w:t xml:space="preserve">Another challenge is professional recognition. While the scope of practice for nurses has expanded, bureaucratic structures sometimes fail to reflect this reality in terms of remuneration and decision-making power. Addressing these inequities is essential for maintaining morale and preventing further emigration of skilled healthcare workers from</w:t>
      </w:r>
      <w:r>
        <w:t xml:space="preserve"> </w:t>
      </w:r>
      <w:r>
        <w:rPr>
          <w:bCs/>
          <w:b/>
        </w:rPr>
        <w:t xml:space="preserve">Zimbabwe Harare</w:t>
      </w:r>
      <w:r>
        <w:t xml:space="preserve">.</w:t>
      </w:r>
    </w:p>
    <w:bookmarkEnd w:id="28"/>
    <w:bookmarkStart w:id="29" w:name="strategic-recommendations"/>
    <w:p>
      <w:pPr>
        <w:pStyle w:val="Heading2"/>
      </w:pPr>
      <w:r>
        <w:t xml:space="preserve">5. Strategic Recommendations</w:t>
      </w:r>
    </w:p>
    <w:p>
      <w:pPr>
        <w:pStyle w:val="FirstParagraph"/>
      </w:pPr>
      <w:r>
        <w:t xml:space="preserve">To sustain and enhance the impact of nurses in Harare, several strategic actions are recommended:</w:t>
      </w:r>
    </w:p>
    <w:p>
      <w:pPr>
        <w:numPr>
          <w:ilvl w:val="0"/>
          <w:numId w:val="1001"/>
        </w:numPr>
        <w:pStyle w:val="Compact"/>
      </w:pPr>
      <w:r>
        <w:rPr>
          <w:bCs/>
          <w:b/>
        </w:rPr>
        <w:t xml:space="preserve">Prioritize Retention Strategies:</w:t>
      </w:r>
      <w:r>
        <w:t xml:space="preserve">The government and private healthcare providers must implement competitive compensation packages and career progression pathways to retain nurses within</w:t>
      </w:r>
      <w:r>
        <w:t xml:space="preserve"> </w:t>
      </w:r>
      <w:r>
        <w:rPr>
          <w:bCs/>
          <w:b/>
        </w:rPr>
        <w:t xml:space="preserve">Zimbabwe Harare</w:t>
      </w:r>
      <w:r>
        <w:t xml:space="preserve">.</w:t>
      </w:r>
    </w:p>
    <w:p>
      <w:pPr>
        <w:numPr>
          <w:ilvl w:val="0"/>
          <w:numId w:val="1001"/>
        </w:numPr>
        <w:pStyle w:val="Compact"/>
      </w:pPr>
      <w:r>
        <w:rPr>
          <w:bCs/>
          <w:b/>
        </w:rPr>
        <w:t xml:space="preserve">Invest in Technology:</w:t>
      </w:r>
      <w:r>
        <w:t xml:space="preserve">Digital health solutions, such as electronic medical records, can reduce administrative burdens on nurses, allowing them to spend more time on direct patient care.</w:t>
      </w:r>
    </w:p>
    <w:p>
      <w:pPr>
        <w:numPr>
          <w:ilvl w:val="0"/>
          <w:numId w:val="1001"/>
        </w:numPr>
        <w:pStyle w:val="Compact"/>
      </w:pPr>
      <w:r>
        <w:rPr>
          <w:bCs/>
          <w:b/>
        </w:rPr>
        <w:t xml:space="preserve">Enhance Specialized Training:</w:t>
      </w:r>
      <w:r>
        <w:t xml:space="preserve">Continuous education programs focused on urban health challenges, such as non-communicable disease management and mental health support, should be expanded for nurses practicing in Harare.</w:t>
      </w:r>
    </w:p>
    <w:p>
      <w:pPr>
        <w:numPr>
          <w:ilvl w:val="0"/>
          <w:numId w:val="1001"/>
        </w:numPr>
        <w:pStyle w:val="Compact"/>
      </w:pPr>
      <w:r>
        <w:rPr>
          <w:bCs/>
          <w:b/>
        </w:rPr>
        <w:t xml:space="preserve">Foster Policy Dialogue:</w:t>
      </w:r>
      <w:r>
        <w:t xml:space="preserve">Nurses must have a seat at the table when health policies are formulated. Their grassroots experience provides critical data that can shape effective public health interventions in</w:t>
      </w:r>
      <w:r>
        <w:t xml:space="preserve"> </w:t>
      </w:r>
      <w:r>
        <w:rPr>
          <w:bCs/>
          <w:b/>
        </w:rPr>
        <w:t xml:space="preserve">Zimbabwe Harare</w:t>
      </w:r>
      <w:r>
        <w:t xml:space="preserve">.</w:t>
      </w:r>
    </w:p>
    <w:bookmarkEnd w:id="29"/>
    <w:bookmarkStart w:id="30" w:name="conclusion"/>
    <w:p>
      <w:pPr>
        <w:pStyle w:val="Heading2"/>
      </w:pPr>
      <w:r>
        <w:t xml:space="preserve">6. Conclusion</w:t>
      </w:r>
    </w:p>
    <w:p>
      <w:pPr>
        <w:pStyle w:val="FirstParagraph"/>
      </w:pPr>
      <w:r>
        <w:t xml:space="preserve">In conclusion, the nurse is an indispensable asset to the healthcare system of Zimbabwe, particularly in the dynamic and challenging environment of Harare. Their role encompasses clinical expertise, community leadership, and systemic advocacy. By addressing the structural challenges they face and investing in their professional growth, stakeholders can ensure that nurses continue to deliver high-quality care. The future of public health in</w:t>
      </w:r>
      <w:r>
        <w:t xml:space="preserve"> </w:t>
      </w:r>
      <w:r>
        <w:rPr>
          <w:bCs/>
          <w:b/>
        </w:rPr>
        <w:t xml:space="preserve">Zimbabwe Harare</w:t>
      </w:r>
      <w:r>
        <w:t xml:space="preserve"> </w:t>
      </w:r>
      <w:r>
        <w:t xml:space="preserve">relies heavily on empowering those who stand at the front lines: the nurses who dedicate themselves to saving lives every day.</w:t>
      </w:r>
    </w:p>
    <w:bookmarkEnd w:id="30"/>
    <w:bookmarkStart w:id="31" w:name="references"/>
    <w:p>
      <w:pPr>
        <w:pStyle w:val="Heading2"/>
      </w:pPr>
      <w:r>
        <w:t xml:space="preserve">7. References</w:t>
      </w:r>
    </w:p>
    <w:p>
      <w:pPr>
        <w:pStyle w:val="FirstParagraph"/>
      </w:pPr>
      <w:r>
        <w:rPr>
          <w:iCs/>
          <w:i/>
        </w:rPr>
        <w:t xml:space="preserve">Note: In a formal conference submission, detailed citations from the Ministry of Health and Child Care (Zimbabwe), World Health Organization reports on Zimbabwe, and peer-reviewed journals regarding nursing in Southern Africa would be listed here.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Zimbabwe Harare: Bridging Gaps in Healthcare Delivery</dc:title>
  <dc:creator/>
  <dc:language>en</dc:language>
  <cp:keywords/>
  <dcterms:created xsi:type="dcterms:W3CDTF">2026-07-29T08:59:18Z</dcterms:created>
  <dcterms:modified xsi:type="dcterms:W3CDTF">2026-07-29T08:59:18Z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