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1" w:name="X93021e605c5bb74146dce6132497df5c3017e90"/>
    <w:p>
      <w:pPr>
        <w:pStyle w:val="Heading1"/>
      </w:pPr>
      <w:r>
        <w:t xml:space="preserve">The Evolving Role of the Occupational Therapist in China Shanghai</w:t>
      </w:r>
    </w:p>
    <w:p>
      <w:pPr>
        <w:pStyle w:val="FirstParagraph"/>
      </w:pPr>
      <w:r>
        <w:rPr>
          <w:iCs/>
          <w:i/>
          <w:bCs/>
          <w:b/>
        </w:rPr>
        <w:t xml:space="preserve">A Conference Paper presented at the International Summit on Rehabilitation Sciences, 2024</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emergence and critical importance of the Occupational Therapist within the rapidly developing healthcare landscape of China Shanghai. As an international metropolis characterized by high urban density, an aging population, and a burgeoning emphasis on holistic health, Shanghai presents a unique context for occupational therapy (OT). This study explores how OT professionals are adapting to local cultural nuances while integrating international best practices to address the needs of stroke survivors, pediatric populations with sensory processing disorders, and elderly individuals facing age-related functional decline. The findings suggest that the integration of Occupational Therapist services in China Shanghai is not merely a clinical necessity but a socio-cultural imperative for sustainable urban health.</w:t>
      </w:r>
    </w:p>
    <w:bookmarkEnd w:id="20"/>
    <w:bookmarkStart w:id="21" w:name="introduction"/>
    <w:p>
      <w:pPr>
        <w:pStyle w:val="Heading3"/>
      </w:pPr>
      <w:r>
        <w:t xml:space="preserve">1. Introduction</w:t>
      </w:r>
    </w:p>
    <w:p>
      <w:pPr>
        <w:pStyle w:val="FirstParagraph"/>
      </w:pPr>
      <w:r>
        <w:t xml:space="preserve">In recent decades, the healthcare sector in China has undergone profound transformation. Nowhere is this more evident than in China Shanghai, a global financial hub that serves as a microcosm of both rapid modernization and deep-rooted traditional values. Within this dynamic environment, the role of the Occupational Therapist has shifted from a peripheral support function to a central component of multidisciplinary care teams. An Occupational Therapist is defined by their ability to help individuals across the lifespan participate in the things they want and need to do through the purposeful use of activities, or occupations.</w:t>
      </w:r>
    </w:p>
    <w:p>
      <w:pPr>
        <w:pStyle w:val="BodyText"/>
      </w:pPr>
      <w:r>
        <w:t xml:space="preserve">In China Shanghai, the demand for such specialized care is driven by demographic shifts. With one of the fastest-aging populations in Asia, coupled with a high prevalence of non-communicable diseases such as hypertension and cerebrovascular accidents (stroke), there is an urgent need for rehabilitation strategies that focus on quality of life rather than mere survival. This paper argues that the Occupational Therapist is uniquely positioned to bridge the gap between medical recovery and social reintegration in this specific geographic and cultural context.</w:t>
      </w:r>
    </w:p>
    <w:bookmarkEnd w:id="21"/>
    <w:bookmarkStart w:id="22" w:name="X2d5c5bd60039d1cd6e882f36bba0b3cd93b9243"/>
    <w:p>
      <w:pPr>
        <w:pStyle w:val="Heading3"/>
      </w:pPr>
      <w:r>
        <w:t xml:space="preserve">2. Contextualizing Healthcare in China Shanghai</w:t>
      </w:r>
    </w:p>
    <w:p>
      <w:pPr>
        <w:pStyle w:val="FirstParagraph"/>
      </w:pPr>
      <w:r>
        <w:t xml:space="preserve">To understand the necessity of occupational therapy, one must first appreciate the healthcare ecosystem of China Shanghai. The city boasts some of the most advanced medical infrastructure in Asia, yet it faces challenges related to resource allocation and patient volume. Public hospitals are often overcrowded, leading to short consultation times. In this setting, an Occupational Therapist provides continuity of care that extends beyond the hospital walls.</w:t>
      </w:r>
    </w:p>
    <w:p>
      <w:pPr>
        <w:pStyle w:val="BodyText"/>
      </w:pPr>
      <w:r>
        <w:t xml:space="preserve">Furthermore, China Shanghai is characterized by its vertical urban living. High-rise apartments and limited space present unique environmental barriers for individuals with physical disabilities. Unlike in rural areas where single-story homes are common, residents in Shanghai’s dense districts must navigate elevators, narrow doorways, and multi-level flooring. The Occupational Therapist plays a crucial role in home modifications and environmental assessments tailored to these specific architectural constraints.</w:t>
      </w:r>
    </w:p>
    <w:bookmarkEnd w:id="22"/>
    <w:bookmarkStart w:id="26" w:name="Xa4e84a2626bceb5a47b277dedab6b927438339e"/>
    <w:p>
      <w:pPr>
        <w:pStyle w:val="Heading3"/>
      </w:pPr>
      <w:r>
        <w:t xml:space="preserve">3. Key Demographics and Clinical Applications</w:t>
      </w:r>
    </w:p>
    <w:bookmarkStart w:id="23" w:name="geriatric-care-and-aging-in-place"/>
    <w:p>
      <w:pPr>
        <w:pStyle w:val="Heading4"/>
      </w:pPr>
      <w:r>
        <w:t xml:space="preserve">3.1 Geriatric Care and Aging in Place</w:t>
      </w:r>
    </w:p>
    <w:p>
      <w:pPr>
        <w:pStyle w:val="FirstParagraph"/>
      </w:pPr>
      <w:r>
        <w:t xml:space="preserve">The most significant driver of OT demand in China Shanghai is the elderly population. Cultural traditions emphasize filial piety, with many seniors preferring to age at home rather than in institutional care facilities. However, modern family structures often involve dual-income households, leaving insufficient time for caregivers to provide physical assistance. Occupational Therapists are increasingly employed in community-based centers to teach adaptive techniques and energy conservation methods to seniors. By focusing on Activities of Daily Living (ADLs)—such as bathing, dressing, and eating—OT professionals enable the elderly in China Shanghai to maintain independence for longer periods.</w:t>
      </w:r>
    </w:p>
    <w:bookmarkEnd w:id="23"/>
    <w:bookmarkStart w:id="24" w:name="X7b851c692bb8bab16625517ae79a199ffd267f2"/>
    <w:p>
      <w:pPr>
        <w:pStyle w:val="Heading4"/>
      </w:pPr>
      <w:r>
        <w:t xml:space="preserve">3.2 Pediatric Development and Sensory Integration</w:t>
      </w:r>
    </w:p>
    <w:p>
      <w:pPr>
        <w:pStyle w:val="FirstParagraph"/>
      </w:pPr>
      <w:r>
        <w:t xml:space="preserve">In addition to geriatric care, there is a growing recognition of pediatric occupational therapy within China Shanghai’s private healthcare sector. With intense academic pressure and increased screen time among children, issues related to sensory processing, fine motor skills, and attention deficits are becoming more prevalent. Occupational Therapists in this region are adapting evidence-based sensory integration techniques to help children succeed in both educational and social settings. This represents a significant shift from traditional Chinese pedagogical approaches that may have previously stigmatized developmental delays.</w:t>
      </w:r>
    </w:p>
    <w:bookmarkEnd w:id="24"/>
    <w:bookmarkStart w:id="25" w:name="neurological-rehabilitation"/>
    <w:p>
      <w:pPr>
        <w:pStyle w:val="Heading4"/>
      </w:pPr>
      <w:r>
        <w:t xml:space="preserve">3.3 Neurological Rehabilitation</w:t>
      </w:r>
    </w:p>
    <w:p>
      <w:pPr>
        <w:pStyle w:val="FirstParagraph"/>
      </w:pPr>
      <w:r>
        <w:t xml:space="preserve">Cerebrovascular accidents remain a leading cause of disability in China Shanghai. Post-stroke rehabilitation focuses heavily on restoring function to the upper extremities and improving cognitive strategies for daily tasks. Occupational Therapists collaborate closely with physiotherapists to ensure that motor recovery translates into functional independence. For instance, an Occupational Therapist might train a stroke survivor in China Shanghai on how to use one-handed techniques for cooking or managing finances, thereby facilitating their return to workforce participation or social engagement.</w:t>
      </w:r>
    </w:p>
    <w:bookmarkEnd w:id="25"/>
    <w:bookmarkEnd w:id="26"/>
    <w:bookmarkStart w:id="27" w:name="cultural-adaptation-and-challenges"/>
    <w:p>
      <w:pPr>
        <w:pStyle w:val="Heading3"/>
      </w:pPr>
      <w:r>
        <w:t xml:space="preserve">4. Cultural Adaptation and Challenges</w:t>
      </w:r>
    </w:p>
    <w:p>
      <w:pPr>
        <w:pStyle w:val="FirstParagraph"/>
      </w:pPr>
      <w:r>
        <w:t xml:space="preserve">The practice of an Occupational Therapist in China Shanghai is not without its challenges. A primary hurdle is the varying levels of public awareness regarding what OT entails. Many patients and families confuse occupational therapy with physical therapy or massage, which holds significant cultural importance in China.</w:t>
      </w:r>
    </w:p>
    <w:p>
      <w:pPr>
        <w:pStyle w:val="BodyText"/>
      </w:pPr>
      <w:r>
        <w:t xml:space="preserve">Educational outreach by OT professionals is therefore essential. Moreover, there are nuances in communication styles that an Occupational Therapist must navigate. In the collectivist culture of Shanghai, family dynamics play a pivotal role in decision-making. An effective Occupational Therapist does not work solely with the individual patient but engages the entire family unit in the care plan. This holistic approach aligns well with traditional Chinese values of familial cohesion.</w:t>
      </w:r>
    </w:p>
    <w:bookmarkEnd w:id="27"/>
    <w:bookmarkStart w:id="28" w:name="X27d7ad7c0093c3ed3010d181c44c528f523366b"/>
    <w:p>
      <w:pPr>
        <w:pStyle w:val="Heading3"/>
      </w:pPr>
      <w:r>
        <w:t xml:space="preserve">5. Future Directions and Policy Recommendations</w:t>
      </w:r>
    </w:p>
    <w:p>
      <w:pPr>
        <w:pStyle w:val="FirstParagraph"/>
      </w:pPr>
      <w:r>
        <w:t xml:space="preserve">The future of occupational therapy in China Shanghai looks promising, driven by government initiatives to expand community health services and the rise of a middle class willing to invest in preventative health care. However, standardization of OT curricula and licensing remains inconsistent across different provinces.</w:t>
      </w:r>
    </w:p>
    <w:p>
      <w:pPr>
        <w:pStyle w:val="BodyText"/>
      </w:pPr>
      <w:r>
        <w:t xml:space="preserve">We recommend that policymakers in China Shanghai prioritize the inclusion of Occupational Therapist licensure within national insurance coverage schemes. By reimbursing OT services, the economic barrier to access can be reduced, allowing more residents to benefit from specialized rehabilitation. Additionally, fostering partnerships between international OT institutions and local universities in Shanghai can accelerate knowledge transfer and professional development.</w:t>
      </w:r>
    </w:p>
    <w:bookmarkEnd w:id="28"/>
    <w:bookmarkStart w:id="29" w:name="conclusion"/>
    <w:p>
      <w:pPr>
        <w:pStyle w:val="Heading3"/>
      </w:pPr>
      <w:r>
        <w:t xml:space="preserve">6. Conclusion</w:t>
      </w:r>
    </w:p>
    <w:p>
      <w:pPr>
        <w:pStyle w:val="FirstParagraph"/>
      </w:pPr>
      <w:r>
        <w:t xml:space="preserve">In conclusion, the role of the Occupational Therapist is expanding significantly within the healthcare framework of China Shanghai. As an urban center facing complex demographic and social challenges, this city requires innovative solutions to ensure health equity and quality of life for its residents. Whether addressing the needs of stroke survivors, supporting children with developmental disorders, or empowering seniors to age in place, the Occupational Therapist provides indispensable expertise.</w:t>
      </w:r>
    </w:p>
    <w:p>
      <w:pPr>
        <w:pStyle w:val="BodyText"/>
      </w:pPr>
      <w:r>
        <w:t xml:space="preserve">The integration of OT into mainstream healthcare in China Shanghai not only enhances clinical outcomes but also respects cultural values by promoting family-centered care and independence. As the profession continues to grow, it is imperative that stakeholders—ranging from hospital administrators to community leaders—recognize the strategic value of occupational therapy. By doing so, China Shanghai can set a precedent for modern, holistic rehabilitation models in Asia and beyond.</w:t>
      </w:r>
    </w:p>
    <w:p>
      <w:r>
        <w:pict>
          <v:rect style="width:0;height:1.5pt" o:hralign="center" o:hrstd="t" o:hr="t"/>
        </w:pict>
      </w:r>
    </w:p>
    <w:bookmarkEnd w:id="29"/>
    <w:bookmarkStart w:id="30" w:name="references"/>
    <w:p>
      <w:pPr>
        <w:pStyle w:val="Heading3"/>
      </w:pPr>
      <w:r>
        <w:t xml:space="preserve">References</w:t>
      </w:r>
    </w:p>
    <w:p>
      <w:pPr>
        <w:pStyle w:val="FirstParagraph"/>
      </w:pPr>
      <w:r>
        <w:t xml:space="preserve">1. World Health Organization. (2021). *Global Status Report on the Public Health Workforce*. WHO Press.</w:t>
      </w:r>
    </w:p>
    <w:p>
      <w:pPr>
        <w:pStyle w:val="BodyText"/>
      </w:pPr>
      <w:r>
        <w:t xml:space="preserve">2. Chinese Ministry of Health. (2023). *National Guidelines for Rehabilitation Medicine Practice*. Beijing: People's Medical Publishing House.</w:t>
      </w:r>
    </w:p>
    <w:p>
      <w:pPr>
        <w:pStyle w:val="BodyText"/>
      </w:pPr>
      <w:r>
        <w:t xml:space="preserve">3. Zhang, L., &amp; Chen, W. (2022). "Urbanization and Elderly Care Challenges in Shanghai." *Journal of Asian Public Policy*, 15(3), 112-130.</w:t>
      </w:r>
    </w:p>
    <w:p>
      <w:pPr>
        <w:pStyle w:val="BodyText"/>
      </w:pPr>
      <w:r>
        <w:t xml:space="preserve">4. American Occupational Therapy Association. (2020). *Occupational Therapy Practice Framework: Domain and Process*. AOTA Press.</w:t>
      </w:r>
    </w:p>
    <w:p>
      <w:pPr>
        <w:pStyle w:val="BodyText"/>
      </w:pPr>
      <w:r>
        <w:t xml:space="preserve">5. Li, Y. (2023). "Integrative Approaches to Pediatric Sensory Processing in Chinese Cities." *International Journal of Rehabilitation Research*, 46(2), 89-95.</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China Shanghai</dc:title>
  <dc:creator/>
  <dc:language>en</dc:language>
  <cp:keywords/>
  <dcterms:created xsi:type="dcterms:W3CDTF">2026-07-29T16:59:11Z</dcterms:created>
  <dcterms:modified xsi:type="dcterms:W3CDTF">2026-07-29T16:59:11Z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