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Nepal</w:t>
      </w:r>
      <w:r>
        <w:t xml:space="preserve"> </w:t>
      </w:r>
      <w:r>
        <w:t xml:space="preserve">Kathmandu</w:t>
      </w:r>
    </w:p>
    <w:bookmarkStart w:id="24" w:name="Xa6ff3814bad14479971cfa223fb034d6533b8b9"/>
    <w:p>
      <w:pPr>
        <w:pStyle w:val="Heading1"/>
      </w:pPr>
      <w:r>
        <w:t xml:space="preserve">Bridging Gaps in Rehabilitation: The Critical Role of the Occupational Therapist in Nepal Kathmandu</w:t>
      </w:r>
    </w:p>
    <w:bookmarkStart w:id="20" w:name="X4342f646f97dbca49b4d271bd36de800ba0c637"/>
    <w:p>
      <w:pPr>
        <w:pStyle w:val="Heading3"/>
      </w:pPr>
      <w:r>
        <w:rPr>
          <w:bCs/>
          <w:b/>
        </w:rPr>
        <w:t xml:space="preserve">A Conference Paper on Healthcare Integration and Community Resilience</w:t>
      </w:r>
    </w:p>
    <w:p>
      <w:pPr>
        <w:pStyle w:val="FirstParagraph"/>
      </w:pPr>
      <w:r>
        <w:rPr>
          <w:bCs/>
          <w:b/>
        </w:rPr>
        <w:t xml:space="preserve">Abstract</w:t>
      </w:r>
    </w:p>
    <w:p>
      <w:pPr>
        <w:pStyle w:val="BodyText"/>
      </w:pPr>
      <w:r>
        <w:t xml:space="preserve">This paper examines the evolving landscape of healthcare rehabilitation in Nepal, with a specific focus on the capital city, Nepal Kathmandu. As urbanization accelerates and the burden of non-communicable diseases rises alongside post-disaster recovery needs, the demand for specialized rehabilitation services has become urgent. This study highlights the indispensable role of the Occupational Therapist (OT) in addressing functional limitations among diverse populations. By analyzing current service availability, cultural contexts, and infrastructural challenges within Nepal Kathmandu, this paper argues for the formal integration of occupational therapy into mainstream healthcare policies to ensure holistic patient recovery and social inclusion.</w:t>
      </w:r>
    </w:p>
    <w:p>
      <w:pPr>
        <w:pStyle w:val="BodyText"/>
      </w:pPr>
      <w:r>
        <w:rPr>
          <w:bCs/>
          <w:b/>
        </w:rPr>
        <w:t xml:space="preserve">1. Introduction</w:t>
      </w:r>
    </w:p>
    <w:p>
      <w:pPr>
        <w:pStyle w:val="BodyText"/>
      </w:pPr>
      <w:r>
        <w:t xml:space="preserve">The Republic of Nepal has witnessed significant socioeconomic transformations in recent decades. While these changes have brought about economic growth and improved infrastructure, they have also introduced complex health challenges, particularly within urban centers like Nepal Kathmandu. The capital city serves as the epicenter of medical services in the country; however, it faces a disproportionate burden regarding population density and healthcare resource allocation. In this context, the concept of rehabilitation has shifted from merely treating acute conditions to restoring functional independence and quality of life. Central to this paradigm shift is the profession of Occupational Therapy.</w:t>
      </w:r>
    </w:p>
    <w:p>
      <w:pPr>
        <w:pStyle w:val="BodyText"/>
      </w:pPr>
      <w:r>
        <w:t xml:space="preserve">An Occupational Therapist is a healthcare professional who helps people across the lifespan participate in the things they want and need to do through therapeutic use of daily activities or occupations. In Nepal Kathmandu, where societal expectations regarding physical capability and economic productivity are high, the absence of specialized occupational therapy services creates a significant gap in care. This paper aims to delineate why the Occupational Therapist is not merely an auxiliary figure but a cornerstone of effective rehabilitation strategies in this region.</w:t>
      </w:r>
    </w:p>
    <w:p>
      <w:pPr>
        <w:pStyle w:val="BodyText"/>
      </w:pPr>
      <w:r>
        <w:rPr>
          <w:bCs/>
          <w:b/>
        </w:rPr>
        <w:t xml:space="preserve">2. The Contextual Landscape of Nepal Kathmandu</w:t>
      </w:r>
    </w:p>
    <w:p>
      <w:pPr>
        <w:pStyle w:val="BodyText"/>
      </w:pPr>
      <w:r>
        <w:t xml:space="preserve">To understand the necessity of occupational therapy, one must first appreciate the unique epidemiological and social profile of Nepal Kathmandu. Historically, Nepal has grappled with a high prevalence of communicable diseases. However, like many developing nations transitioning to an urbanized economy, there is a rapid rise in non-communicable diseases (NCDs), including diabetes, hypertension, cardiovascular diseases, and mental health disorders such as depression and anxiety.</w:t>
      </w:r>
    </w:p>
    <w:p>
      <w:pPr>
        <w:pStyle w:val="BodyText"/>
      </w:pPr>
      <w:r>
        <w:t xml:space="preserve">Furthermore, Nepal Kathmandu remains vulnerable to seismic activities. The devastating earthquakes of 2015 left a lasting legacy of physical disabilities among survivors. Many residents continue to navigate life with mobility impairments resulting from trauma. In these scenarios, surgical intervention is often only the first step; long-term functional recovery requires specialized rehabilitation that focuses on activities of daily living (ADLs), such as bathing, dressing, and eating. This is precisely where the Occupational Therapist steps in.</w:t>
      </w:r>
    </w:p>
    <w:p>
      <w:pPr>
        <w:pStyle w:val="BodyText"/>
      </w:pPr>
      <w:r>
        <w:t xml:space="preserve">Additionally, the aging population in Nepal Kathmandu is growing. With traditional joint-family structures slowly fragmenting due to migration for work abroad, elderly individuals often face isolation and a decline in functional ability without adequate support systems. The role of an Occupational Therapist becomes pivotal here, providing strategies for aging in place and maintaining independence within the home environment.</w:t>
      </w:r>
    </w:p>
    <w:p>
      <w:pPr>
        <w:pStyle w:val="BodyText"/>
      </w:pPr>
      <w:r>
        <w:rPr>
          <w:bCs/>
          <w:b/>
        </w:rPr>
        <w:t xml:space="preserve">3. The Multifaceted Role of the Occupational Therapist</w:t>
      </w:r>
    </w:p>
    <w:p>
      <w:pPr>
        <w:pStyle w:val="BodyText"/>
      </w:pPr>
      <w:r>
        <w:t xml:space="preserve">The core philosophy of occupational therapy is client-centered practice. In Nepal Kathmandu, an Occupational Therapist does not treat a disease in isolation but treats the person within their environment. This holistic approach is critical for several reasons:</w:t>
      </w:r>
    </w:p>
    <w:bookmarkEnd w:id="20"/>
    <w:bookmarkStart w:id="21" w:name="physical-rehabilitation-and-adaptation"/>
    <w:p>
      <w:pPr>
        <w:pStyle w:val="Heading3"/>
      </w:pPr>
      <w:r>
        <w:t xml:space="preserve">3.1 Physical Rehabilitation and Adaptation</w:t>
      </w:r>
    </w:p>
    <w:p>
      <w:pPr>
        <w:pStyle w:val="FirstParagraph"/>
      </w:pPr>
      <w:r>
        <w:t xml:space="preserve">For stroke survivors or patients with spinal cord injuries, common outcomes in Nepal Kathmandu's hospitals, an Occupational Therapist assesses the physical limitations that hinder daily tasks. They prescribe adaptive equipment—such as modified utensils for eating or grab bars for bathrooms—and train patients to use them. This practical intervention allows individuals to return to their families and communities with dignity, reducing the caregiver burden on relatives who may already be economically strained.</w:t>
      </w:r>
    </w:p>
    <w:bookmarkEnd w:id="21"/>
    <w:bookmarkStart w:id="22" w:name="mental-health-and-psychosocial-support"/>
    <w:p>
      <w:pPr>
        <w:pStyle w:val="Heading3"/>
      </w:pPr>
      <w:r>
        <w:t xml:space="preserve">3.2 Mental Health and Psychosocial Support</w:t>
      </w:r>
    </w:p>
    <w:p>
      <w:pPr>
        <w:pStyle w:val="FirstParagraph"/>
      </w:pPr>
      <w:r>
        <w:t xml:space="preserve">Mental health awareness is increasing in Nepal Kathmandu, yet stigma persists. Occupational Therapists play a crucial role in psychiatric rehabilitation by engaging patients in meaningful activities that promote social interaction and routine. Whether it is a student with autism spectrum disorder requiring sensory integration therapy or an adult with schizophrenia needing vocational training, the OT facilitates reintegration into society through structured occupational engagement.</w:t>
      </w:r>
    </w:p>
    <w:bookmarkEnd w:id="22"/>
    <w:bookmarkStart w:id="23" w:name="pediatric-and-developmental-support"/>
    <w:p>
      <w:pPr>
        <w:pStyle w:val="Heading3"/>
      </w:pPr>
      <w:r>
        <w:t xml:space="preserve">3.3 Pediatric and Developmental Support</w:t>
      </w:r>
    </w:p>
    <w:p>
      <w:pPr>
        <w:pStyle w:val="FirstParagraph"/>
      </w:pPr>
      <w:r>
        <w:t xml:space="preserve">In the educational settings of Nepal Kathmandu, there is a growing recognition of developmental delays in children. Occupational Therapists collaborate with educators and parents to develop Individualized Education Plans (IEPs). By addressing fine motor skills, sensory processing issues, and visual-motor integration, OTs ensure that children can fully participate in classroom activities and play,</w:t>
      </w:r>
    </w:p>
    <w:p>
      <w:pPr>
        <w:pStyle w:val="BodyText"/>
      </w:pPr>
      <w:r>
        <w:rPr>
          <w:bCs/>
          <w:b/>
        </w:rPr>
        <w:t xml:space="preserve">4. Challenges Facing the Profession in Nepal Kathmandu</w:t>
      </w:r>
    </w:p>
    <w:p>
      <w:pPr>
        <w:pStyle w:val="BodyText"/>
      </w:pPr>
      <w:r>
        <w:t xml:space="preserve">Despite the clear benefits, the practice of occupational therapy in Nepal Kathmandu faces significant hurdles. Firstly, there is a shortage of qualified professionals. While tertiary hospitals in Nepal Kathmandu have begun to incorporate rehabilitation departments, many still lack dedicated Occupational Therapists, relying instead on physiotherapists or nurses who may not have specific training in the occupation-based model of care.</w:t>
      </w:r>
    </w:p>
    <w:p>
      <w:pPr>
        <w:pStyle w:val="BodyText"/>
      </w:pPr>
      <w:r>
        <w:t xml:space="preserve">Secondly, insurance coverage and healthcare financing often exclude specialized therapy services. The out-of-pocket expenditure for rehabilitation is high for the average citizen in Nepal Kathmandu, leading many to abandon treatment before functional goals are met. Furthermore, there is a lack of standardized regulatory frameworks specific to occupational therapy practice in Nepal, which can lead to variable quality of care and confusion among patients regarding who constitutes a qualified therapist.</w:t>
      </w:r>
    </w:p>
    <w:p>
      <w:pPr>
        <w:pStyle w:val="BodyText"/>
      </w:pPr>
      <w:r>
        <w:rPr>
          <w:bCs/>
          <w:b/>
        </w:rPr>
        <w:t xml:space="preserve">5. Recommendations for Future Integration</w:t>
      </w:r>
    </w:p>
    <w:p>
      <w:pPr>
        <w:pStyle w:val="BodyText"/>
      </w:pPr>
      <w:r>
        <w:t xml:space="preserve">To address these challenges, several strategic actions are recommended for policymakers and healthcare administrators in Nepal Kathmandu:</w:t>
      </w:r>
    </w:p>
    <w:p>
      <w:pPr>
        <w:numPr>
          <w:ilvl w:val="0"/>
          <w:numId w:val="1001"/>
        </w:numPr>
        <w:pStyle w:val="Compact"/>
      </w:pPr>
      <w:r>
        <w:rPr>
          <w:bCs/>
          <w:b/>
        </w:rPr>
        <w:t xml:space="preserve">Curriculum Development and Accreditation:</w:t>
      </w:r>
      <w:r>
        <w:t xml:space="preserve"> </w:t>
      </w:r>
      <w:r>
        <w:t xml:space="preserve">There must be a push to establish accredited degree programs for occupational therapy within Nepalese universities. This will ensure a steady supply of locally trained professionals who understand the cultural nuances of the region.</w:t>
      </w:r>
    </w:p>
    <w:p>
      <w:pPr>
        <w:numPr>
          <w:ilvl w:val="0"/>
          <w:numId w:val="1001"/>
        </w:numPr>
        <w:pStyle w:val="Compact"/>
      </w:pPr>
      <w:r>
        <w:rPr>
          <w:bCs/>
          <w:b/>
        </w:rPr>
        <w:t xml:space="preserve">Policy Advocacy:</w:t>
      </w:r>
      <w:r>
        <w:t xml:space="preserve"> </w:t>
      </w:r>
      <w:r>
        <w:t xml:space="preserve">The government of Nepal Kathmandu should integrate occupational therapy services into the basic health insurance schemes. Making these services financially accessible will encourage early intervention and improve long-term outcomes.</w:t>
      </w:r>
    </w:p>
    <w:p>
      <w:pPr>
        <w:numPr>
          <w:ilvl w:val="0"/>
          <w:numId w:val="1001"/>
        </w:numPr>
        <w:pStyle w:val="Compact"/>
      </w:pPr>
      <w:r>
        <w:rPr>
          <w:bCs/>
          <w:b/>
        </w:rPr>
        <w:t xml:space="preserve">Multidisciplinary Collaboration:</w:t>
      </w:r>
      <w:r>
        <w:t xml:space="preserve"> </w:t>
      </w:r>
      <w:r>
        <w:t xml:space="preserve">Hospitals in Nepal Kathmandu should mandate the inclusion of Occupational Therapists in multidisciplinary teams for stroke, trauma, and geriatric care units. This ensures that rehabilitation is comprehensive from day one of admission.</w:t>
      </w:r>
    </w:p>
    <w:p>
      <w:pPr>
        <w:pStyle w:val="FirstParagraph"/>
      </w:pPr>
      <w:r>
        <w:rPr>
          <w:bCs/>
          <w:b/>
        </w:rPr>
        <w:t xml:space="preserve">6. Conclusion</w:t>
      </w:r>
    </w:p>
    <w:p>
      <w:pPr>
        <w:pStyle w:val="BodyText"/>
      </w:pPr>
      <w:r>
        <w:t xml:space="preserve">In conclusion, the integration of the Occupational Therapist into the healthcare fabric of Nepal Kathmandu is not a luxury but a necessity. As the city continues to evolve, so too must its approach to health and well-being. By focusing on functional independence and meaningful participation in daily life, Occupational Therapists offer a unique and vital perspective that bridges the gap between medical survival and true living.</w:t>
      </w:r>
    </w:p>
    <w:p>
      <w:pPr>
        <w:pStyle w:val="BodyText"/>
      </w:pPr>
      <w:r>
        <w:t xml:space="preserve">For Nepal Kathmandu to achieve universal health coverage and build a resilient society, it must recognize, regulate, and resource the profession of occupational therapy. Only by doing so can the nation ensure that its citizens—whether they are earthquake survivors, aging parents, or children with developmental needs—have the opportunity to lead productive and fulfilling lives. The future of healthcare in Nepal Kathmandu depends on embracing this holistic model of care.</w:t>
      </w:r>
    </w:p>
    <w:p>
      <w:pPr>
        <w:pStyle w:val="BodyText"/>
      </w:pPr>
      <w:r>
        <w:br/>
      </w:r>
      <w:r>
        <w:br/>
      </w:r>
    </w:p>
    <w:p>
      <w:pPr>
        <w:pStyle w:val="BodyText"/>
      </w:pPr>
      <w:r>
        <w:rPr>
          <w:bCs/>
          <w:b/>
          <w:iCs/>
          <w:i/>
        </w:rPr>
        <w:t xml:space="preserve">Keywords:</w:t>
      </w:r>
      <w:r>
        <w:t xml:space="preserve"> </w:t>
      </w:r>
      <w:r>
        <w:t xml:space="preserve">Occupational Therapist, Nepal Kathmandu, Rehabilitation, Healthcare Policy, Functional Independence, Non-Communicable Diseases.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in Rehabilitation: The Critical Role of the Occupational Therapist in Nepal Kathmandu</dc:title>
  <dc:creator/>
  <dc:language>en</dc:language>
  <cp:keywords/>
  <dcterms:created xsi:type="dcterms:W3CDTF">2026-07-29T15:46:40Z</dcterms:created>
  <dcterms:modified xsi:type="dcterms:W3CDTF">2026-07-29T15:46:40Z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