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Philippine</w:t>
      </w:r>
      <w:r>
        <w:t xml:space="preserve"> </w:t>
      </w:r>
      <w:r>
        <w:t xml:space="preserve">Marine</w:t>
      </w:r>
      <w:r>
        <w:t xml:space="preserve"> </w:t>
      </w:r>
      <w:r>
        <w:t xml:space="preserve">Conservation:</w:t>
      </w:r>
      <w:r>
        <w:t xml:space="preserve"> </w:t>
      </w:r>
      <w:r>
        <w:t xml:space="preserve">A</w:t>
      </w:r>
      <w:r>
        <w:t xml:space="preserve"> </w:t>
      </w:r>
      <w:r>
        <w:t xml:space="preserve">Perspective</w:t>
      </w:r>
      <w:r>
        <w:t xml:space="preserve"> </w:t>
      </w:r>
      <w:r>
        <w:t xml:space="preserve">for</w:t>
      </w:r>
      <w:r>
        <w:t xml:space="preserve"> </w:t>
      </w:r>
      <w:r>
        <w:t xml:space="preserve">Philippines</w:t>
      </w:r>
      <w:r>
        <w:t xml:space="preserve"> </w:t>
      </w:r>
      <w:r>
        <w:t xml:space="preserve">Manila</w:t>
      </w:r>
    </w:p>
    <w:bookmarkStart w:id="31" w:name="X31962ac50aff260e74e75b85c5fbc2a4e82db1a"/>
    <w:p>
      <w:pPr>
        <w:pStyle w:val="Heading1"/>
      </w:pPr>
      <w:r>
        <w:t xml:space="preserve">Bridging Science and Policy in the Archipelagic State</w:t>
      </w:r>
    </w:p>
    <w:bookmarkStart w:id="30" w:name="Xc4a704ced7182a1ad614895982ac54a528d1b10"/>
    <w:p>
      <w:pPr>
        <w:pStyle w:val="Heading2"/>
      </w:pPr>
      <w:r>
        <w:t xml:space="preserve">The Critical Role of the Oceanographer in Philippine Marine Conservation Strategies</w:t>
      </w:r>
    </w:p>
    <w:p>
      <w:pPr>
        <w:pStyle w:val="FirstParagraph"/>
      </w:pPr>
      <w:r>
        <w:t xml:space="preserve">Presented at the International Symposium on Maritime Sciences</w:t>
      </w:r>
      <w:r>
        <w:br/>
      </w:r>
      <w:r>
        <w:t xml:space="preserve">Location: Philippines Manila</w:t>
      </w:r>
      <w:r>
        <w:br/>
      </w:r>
      <w:r>
        <w:t xml:space="preserve">Date: October 2023</w:t>
      </w:r>
      <w:r>
        <w:br/>
      </w:r>
      <w:r>
        <w:br/>
      </w:r>
      <w:r>
        <w:t xml:space="preserve">Author: Dr. Elena Santos,</w:t>
      </w:r>
      <w:r>
        <w:br/>
      </w:r>
      <w:r>
        <w:t xml:space="preserve">Institute of Oceanography, University of the Philippines Diliman</w:t>
      </w:r>
    </w:p>
    <w:p>
      <w:pPr>
        <w:pStyle w:val="BodyText"/>
      </w:pPr>
      <w:r>
        <w:rPr>
          <w:iCs/>
          <w:i/>
          <w:bCs/>
          <w:b/>
        </w:rPr>
        <w:t xml:space="preserve">Abstract</w:t>
      </w:r>
      <w:r>
        <w:br/>
      </w:r>
      <w:r>
        <w:t xml:space="preserve">As an archipelago comprising over 7,641 islands, the Philippines possesses one of the most complex and biologically diverse marine ecosystems on Earth. However, this immense biodiversity is under unprecedented threat from climate change, unsustainable fishing practices, and coastal development. This conference paper argues that the professional</w:t>
      </w:r>
      <w:r>
        <w:t xml:space="preserve"> </w:t>
      </w:r>
      <w:r>
        <w:t xml:space="preserve">Oceanographer</w:t>
      </w:r>
      <w:r>
        <w:t xml:space="preserve"> </w:t>
      </w:r>
      <w:r>
        <w:t xml:space="preserve">plays a pivotal role not only in data collection but also in policy formulation and community engagement within the</w:t>
      </w:r>
      <w:r>
        <w:t xml:space="preserve"> </w:t>
      </w:r>
      <w:r>
        <w:t xml:space="preserve">Philippines Manila</w:t>
      </w:r>
      <w:r>
        <w:t xml:space="preserve"> </w:t>
      </w:r>
      <w:r>
        <w:t xml:space="preserve">context. By integrating physical oceanography with socio-economic realities, we can develop robust frameworks for sustainable development. This study reviews current methodologies employed by leading marine scientists and proposes a new interdisciplinary model tailored for the unique geopolitical and ecological landscape of</w:t>
      </w:r>
      <w:r>
        <w:t xml:space="preserve"> </w:t>
      </w:r>
      <w:r>
        <w:t xml:space="preserve">Philippines Manila</w:t>
      </w:r>
      <w:r>
        <w:t xml:space="preserve">.</w:t>
      </w:r>
    </w:p>
    <w:bookmarkStart w:id="20" w:name="introduction"/>
    <w:p>
      <w:pPr>
        <w:pStyle w:val="Heading3"/>
      </w:pPr>
      <w:r>
        <w:t xml:space="preserve">1. Introduction</w:t>
      </w:r>
    </w:p>
    <w:p>
      <w:pPr>
        <w:pStyle w:val="FirstParagraph"/>
      </w:pPr>
      <w:r>
        <w:t xml:space="preserve">The maritime domain of the Philippines is not merely a boundary; it is the lifeblood of its economy, culture, and food security. Located squarely within the Coral Triangle, often referred to as the "Amazon of Seas," the nation's waters harbor nearly 25% of all known coral reef species. Yet, managing this vast resource requires more than just traditional maritime law or general environmental protection; it demands specialized scientific expertise.</w:t>
      </w:r>
    </w:p>
    <w:p>
      <w:pPr>
        <w:pStyle w:val="BodyText"/>
      </w:pPr>
      <w:r>
        <w:t xml:space="preserve">In this discourse, we define the modern</w:t>
      </w:r>
      <w:r>
        <w:t xml:space="preserve"> </w:t>
      </w:r>
      <w:r>
        <w:t xml:space="preserve">Oceanographer</w:t>
      </w:r>
      <w:r>
        <w:t xml:space="preserve"> </w:t>
      </w:r>
      <w:r>
        <w:t xml:space="preserve">not simply as a scientist who studies the sea, but as a multidisciplinary expert capable of interpreting complex hydrodynamic data, predicting climate impacts, and translating these findings into actionable policy. For the stakeholders gathered in</w:t>
      </w:r>
      <w:r>
        <w:t xml:space="preserve"> </w:t>
      </w:r>
      <w:r>
        <w:t xml:space="preserve">Philippines Manila</w:t>
      </w:r>
      <w:r>
        <w:t xml:space="preserve">, the capital city which serves as the nerve center for national policy-making, understanding this role is crucial. The proximity of decision-makers to scientific institutions creates a unique opportunity for synergy, yet gaps remain in communication and implementation.</w:t>
      </w:r>
    </w:p>
    <w:bookmarkEnd w:id="20"/>
    <w:bookmarkStart w:id="21" w:name="X5a98f448361f7489b497e4c510374710ca86be2"/>
    <w:p>
      <w:pPr>
        <w:pStyle w:val="Heading3"/>
      </w:pPr>
      <w:r>
        <w:t xml:space="preserve">2. The Unique Challenges of Philippine Maritime Geography</w:t>
      </w:r>
    </w:p>
    <w:p>
      <w:pPr>
        <w:pStyle w:val="FirstParagraph"/>
      </w:pPr>
      <w:r>
        <w:t xml:space="preserve">To understand the necessity of specialized oceanographic expertise, one must first appreciate the geographic complexity. The Philippines is subject to multiple tectonic plates, leading to frequent seismic activity that can trigger tsunamis and alter seabed topography. Furthermore, the nation lies along the typhoon belt, with an average of twenty tropical cyclones entering its area of responsibility annually.</w:t>
      </w:r>
    </w:p>
    <w:p>
      <w:pPr>
        <w:pStyle w:val="BodyText"/>
      </w:pPr>
      <w:r>
        <w:t xml:space="preserve">An</w:t>
      </w:r>
      <w:r>
        <w:t xml:space="preserve"> </w:t>
      </w:r>
      <w:r>
        <w:t xml:space="preserve">Oceanographer</w:t>
      </w:r>
      <w:r>
        <w:t xml:space="preserve"> </w:t>
      </w:r>
      <w:r>
        <w:t xml:space="preserve">is essential in modeling these extreme weather events. Unlike standard meteorological data, oceanographers study sea surface temperatures (SST), wave propagation patterns, and storm surge potentials. In the context of</w:t>
      </w:r>
      <w:r>
        <w:t xml:space="preserve"> </w:t>
      </w:r>
      <w:r>
        <w:t xml:space="preserve">Philippines Manila</w:t>
      </w:r>
      <w:r>
        <w:t xml:space="preserve">, where millions reside in low-lying coastal areas along Manila Bay and Pasig River estuaries, accurate oceanographic modeling is a matter of public safety. The sinking landmass combined with rising sea levels creates a compounding crisis that requires precise data to mitigate effectively.</w:t>
      </w:r>
    </w:p>
    <w:bookmarkEnd w:id="21"/>
    <w:bookmarkStart w:id="24" w:name="Xdeebc8bc4b6bafd69977d407e553ae505f430d3"/>
    <w:p>
      <w:pPr>
        <w:pStyle w:val="Heading3"/>
      </w:pPr>
      <w:r>
        <w:t xml:space="preserve">3. Data-Driven Policy Making in Philippines Manila</w:t>
      </w:r>
    </w:p>
    <w:p>
      <w:pPr>
        <w:pStyle w:val="FirstParagraph"/>
      </w:pPr>
      <w:r>
        <w:t xml:space="preserve">The transition from empirical observation to legislative action is often fraught with challenges. In the bustling political landscape of</w:t>
      </w:r>
      <w:r>
        <w:t xml:space="preserve"> </w:t>
      </w:r>
      <w:r>
        <w:t xml:space="preserve">Philippines Manila</w:t>
      </w:r>
      <w:r>
        <w:t xml:space="preserve">, scientific evidence must compete with economic interests and short-term political gains. The role of the</w:t>
      </w:r>
      <w:r>
        <w:t xml:space="preserve"> </w:t>
      </w:r>
      <w:r>
        <w:t xml:space="preserve">Oceanographer</w:t>
      </w:r>
      <w:r>
        <w:t xml:space="preserve"> </w:t>
      </w:r>
      <w:r>
        <w:t xml:space="preserve">here shifts from pure research to advocacy and interpretation.</w:t>
      </w:r>
    </w:p>
    <w:bookmarkStart w:id="22" w:name="fisheries-management"/>
    <w:p>
      <w:pPr>
        <w:pStyle w:val="Heading4"/>
      </w:pPr>
      <w:r>
        <w:t xml:space="preserve">3.1 Fisheries Management</w:t>
      </w:r>
    </w:p>
    <w:p>
      <w:pPr>
        <w:pStyle w:val="FirstParagraph"/>
      </w:pPr>
      <w:r>
        <w:t xml:space="preserve">Sustainable fisheries are critical for food security. Overfishing has depleted stocks in many parts of the Visayan Sea. Oceanographers utilize acoustic telemetry and satellite imagery to track fish migration patterns influenced by ocean currents and temperature shifts. In</w:t>
      </w:r>
      <w:r>
        <w:t xml:space="preserve"> </w:t>
      </w:r>
      <w:r>
        <w:t xml:space="preserve">Philippines Manila</w:t>
      </w:r>
      <w:r>
        <w:t xml:space="preserve">, where national agricultural policies are drafted, this data informs the creation of marine protected areas (MPAs) and fishing bans during breeding seasons. Without the input of an</w:t>
      </w:r>
      <w:r>
        <w:t xml:space="preserve"> </w:t>
      </w:r>
      <w:r>
        <w:t xml:space="preserve">Oceanographer</w:t>
      </w:r>
      <w:r>
        <w:t xml:space="preserve">, these regulations would be based on guesswork rather than biological reality.</w:t>
      </w:r>
    </w:p>
    <w:bookmarkEnd w:id="22"/>
    <w:bookmarkStart w:id="23" w:name="coastal-zone-management"/>
    <w:p>
      <w:pPr>
        <w:pStyle w:val="Heading4"/>
      </w:pPr>
      <w:r>
        <w:t xml:space="preserve">3.2 Coastal Zone Management</w:t>
      </w:r>
    </w:p>
    <w:p>
      <w:pPr>
        <w:pStyle w:val="FirstParagraph"/>
      </w:pPr>
      <w:r>
        <w:t xml:space="preserve">Erosion and sedimentation are major issues in Philippine coastal cities. The siltation of Manila Bay, for instance, is a result of both upstream land use changes and local hydrodynamic currents. Oceanographers model sediment transport to recommend dredging schedules and structural interventions. These recommendations directly impact infrastructure projects approved by the government in</w:t>
      </w:r>
      <w:r>
        <w:t xml:space="preserve"> </w:t>
      </w:r>
      <w:r>
        <w:t xml:space="preserve">Philippines Manila</w:t>
      </w:r>
      <w:r>
        <w:t xml:space="preserve">, ensuring that development does not exacerbate environmental degradation.</w:t>
      </w:r>
    </w:p>
    <w:bookmarkEnd w:id="23"/>
    <w:bookmarkEnd w:id="24"/>
    <w:bookmarkStart w:id="25" w:name="X0a0b9ba8c38c2ad2c04ee8381fe6c51ab8353b9"/>
    <w:p>
      <w:pPr>
        <w:pStyle w:val="Heading3"/>
      </w:pPr>
      <w:r>
        <w:t xml:space="preserve">4. Climate Change and Blue Carbon Ecosystems</w:t>
      </w:r>
    </w:p>
    <w:p>
      <w:pPr>
        <w:pStyle w:val="FirstParagraph"/>
      </w:pPr>
      <w:r>
        <w:t xml:space="preserve">A critical frontier for oceanographic research is the study of "Blue Carbon" ecosystems—mangroves, seagrasses, and salt marshes that sequester carbon at rates higher than terrestrial forests. The Philippines has extensive mangrove forests along its coastline. An</w:t>
      </w:r>
      <w:r>
        <w:t xml:space="preserve"> </w:t>
      </w:r>
      <w:r>
        <w:t xml:space="preserve">Oceanographer</w:t>
      </w:r>
      <w:r>
        <w:t xml:space="preserve"> </w:t>
      </w:r>
      <w:r>
        <w:t xml:space="preserve">assesses the health of these ecosystems by analyzing water quality parameters such as salinity, dissolved oxygen, and nutrient loads.</w:t>
      </w:r>
    </w:p>
    <w:p>
      <w:pPr>
        <w:pStyle w:val="BodyText"/>
      </w:pPr>
      <w:r>
        <w:t xml:space="preserve">This data is vital for international climate negotiations hosted or influenced from hubs like</w:t>
      </w:r>
      <w:r>
        <w:t xml:space="preserve"> </w:t>
      </w:r>
      <w:r>
        <w:t xml:space="preserve">Philippines Manila</w:t>
      </w:r>
      <w:r>
        <w:t xml:space="preserve">. By quantifying the carbon storage capacity of Philippine marine environments, scientists can help the nation secure international funding and adhere to global climate commitments. The</w:t>
      </w:r>
      <w:r>
        <w:t xml:space="preserve"> </w:t>
      </w:r>
      <w:r>
        <w:t xml:space="preserve">Oceanographer</w:t>
      </w:r>
      <w:r>
        <w:t xml:space="preserve"> </w:t>
      </w:r>
      <w:r>
        <w:t xml:space="preserve">thus becomes a key actor in the global fight against climate change, leveraging local resources for national and international benefit.</w:t>
      </w:r>
    </w:p>
    <w:bookmarkEnd w:id="25"/>
    <w:bookmarkStart w:id="26" w:name="X6c6a2553562e49206fe62b2bc73016abcdf8903"/>
    <w:p>
      <w:pPr>
        <w:pStyle w:val="Heading3"/>
      </w:pPr>
      <w:r>
        <w:t xml:space="preserve">5. Community Engagement and Science Diplomacy</w:t>
      </w:r>
    </w:p>
    <w:p>
      <w:pPr>
        <w:pStyle w:val="FirstParagraph"/>
      </w:pPr>
      <w:r>
        <w:t xml:space="preserve">Science cannot exist in a vacuum. The most sophisticated models are useless if they do not reach the fishing communities who rely on the sea daily. In recent years, there has been a push for "citizen science," where local fishermen contribute data to research initiatives coordinated by oceanographic institutions.</w:t>
      </w:r>
    </w:p>
    <w:p>
      <w:pPr>
        <w:pStyle w:val="BodyText"/>
      </w:pPr>
      <w:r>
        <w:t xml:space="preserve">In</w:t>
      </w:r>
      <w:r>
        <w:t xml:space="preserve"> </w:t>
      </w:r>
      <w:r>
        <w:t xml:space="preserve">Philippines Manila</w:t>
      </w:r>
      <w:r>
        <w:t xml:space="preserve">, this approach is gaining traction through partnerships between universities, non-governmental organizations (NGOs), and the Department of Environment and Natural Resources (DENR). The</w:t>
      </w:r>
      <w:r>
        <w:t xml:space="preserve"> </w:t>
      </w:r>
      <w:r>
        <w:t xml:space="preserve">Oceanographer</w:t>
      </w:r>
      <w:r>
        <w:t xml:space="preserve"> </w:t>
      </w:r>
      <w:r>
        <w:t xml:space="preserve">acts as a bridge, translating complex hydrodynamic data into accessible information for coastal communities. This ensures that conservation efforts are culturally sensitive and practically viable. For example, understanding local tidal patterns helps fishermen adjust their schedules, fostering trust and cooperation between scientists and locals.</w:t>
      </w:r>
    </w:p>
    <w:bookmarkEnd w:id="26"/>
    <w:bookmarkStart w:id="27" w:name="recommendations-for-future-collaboration"/>
    <w:p>
      <w:pPr>
        <w:pStyle w:val="Heading3"/>
      </w:pPr>
      <w:r>
        <w:t xml:space="preserve">6. Recommendations for Future Collaboration</w:t>
      </w:r>
    </w:p>
    <w:p>
      <w:pPr>
        <w:pStyle w:val="FirstParagraph"/>
      </w:pPr>
      <w:r>
        <w:t xml:space="preserve">To fully leverage the potential of oceanographic science in the nation's development, several steps are recommended for stakeholders in</w:t>
      </w:r>
      <w:r>
        <w:t xml:space="preserve"> </w:t>
      </w:r>
      <w:r>
        <w:t xml:space="preserve">Philippines Manila</w:t>
      </w:r>
      <w:r>
        <w:t xml:space="preserve">:</w:t>
      </w:r>
    </w:p>
    <w:p>
      <w:pPr>
        <w:numPr>
          <w:ilvl w:val="0"/>
          <w:numId w:val="1001"/>
        </w:numPr>
        <w:pStyle w:val="Compact"/>
      </w:pPr>
      <w:r>
        <w:rPr>
          <w:bCs/>
          <w:b/>
        </w:rPr>
        <w:t xml:space="preserve">Enhanced Interdisciplinary Training:</w:t>
      </w:r>
      <w:r>
        <w:t xml:space="preserve"> </w:t>
      </w:r>
      <w:r>
        <w:t xml:space="preserve">Oceanographers should be trained in policy analysis and communication to better engage with lawmakers.</w:t>
      </w:r>
    </w:p>
    <w:p>
      <w:pPr>
        <w:numPr>
          <w:ilvl w:val="0"/>
          <w:numId w:val="1001"/>
        </w:numPr>
        <w:pStyle w:val="Compact"/>
      </w:pPr>
      <w:r>
        <w:rPr>
          <w:bCs/>
          <w:b/>
        </w:rPr>
        <w:t xml:space="preserve">Data Sharing Platforms:</w:t>
      </w:r>
      <w:r>
        <w:t xml:space="preserve"> </w:t>
      </w:r>
      <w:r>
        <w:t xml:space="preserve">Establish a centralized, open-access database for marine data managed by agencies based in or operating out of</w:t>
      </w:r>
      <w:r>
        <w:t xml:space="preserve"> </w:t>
      </w:r>
      <w:r>
        <w:t xml:space="preserve">Philippines Manila</w:t>
      </w:r>
      <w:r>
        <w:t xml:space="preserve">.</w:t>
      </w:r>
    </w:p>
    <w:p>
      <w:pPr>
        <w:numPr>
          <w:ilvl w:val="0"/>
          <w:numId w:val="1001"/>
        </w:numPr>
        <w:pStyle w:val="Compact"/>
      </w:pPr>
      <w:r>
        <w:rPr>
          <w:bCs/>
          <w:b/>
        </w:rPr>
        <w:t xml:space="preserve">Funding for Long-Term Studies:</w:t>
      </w:r>
      <w:r>
        <w:t xml:space="preserve"> </w:t>
      </w:r>
      <w:r>
        <w:t xml:space="preserve">Climate impacts are gradual; therefore, funding must support longitudinal studies rather than just emergency response.</w:t>
      </w:r>
    </w:p>
    <w:p>
      <w:pPr>
        <w:numPr>
          <w:ilvl w:val="0"/>
          <w:numId w:val="1001"/>
        </w:numPr>
        <w:pStyle w:val="Compact"/>
      </w:pPr>
      <w:r>
        <w:rPr>
          <w:bCs/>
          <w:b/>
        </w:rPr>
        <w:t xml:space="preserve">International Partnerships:</w:t>
      </w:r>
      <w:r>
        <w:t xml:space="preserve"> </w:t>
      </w:r>
      <w:r>
        <w:t xml:space="preserve">Collaborate with global oceanographic institutes to share technology and expertise, positioning the Philippines as a regional leader in marine science.</w:t>
      </w:r>
    </w:p>
    <w:bookmarkEnd w:id="27"/>
    <w:bookmarkStart w:id="28" w:name="conclusion"/>
    <w:p>
      <w:pPr>
        <w:pStyle w:val="Heading3"/>
      </w:pPr>
      <w:r>
        <w:t xml:space="preserve">7. Conclusion</w:t>
      </w:r>
    </w:p>
    <w:p>
      <w:pPr>
        <w:pStyle w:val="FirstParagraph"/>
      </w:pPr>
      <w:r>
        <w:t xml:space="preserve">The stewardship of Philippine waters is a monumental task that requires more than good intentions; it requires rigorous scientific inquiry. The</w:t>
      </w:r>
      <w:r>
        <w:t xml:space="preserve"> </w:t>
      </w:r>
      <w:r>
        <w:t xml:space="preserve">Oceanographer</w:t>
      </w:r>
      <w:r>
        <w:t xml:space="preserve"> </w:t>
      </w:r>
      <w:r>
        <w:t xml:space="preserve">provides the empirical foundation upon which sustainable policies are built. From predicting typhoon surges in the capital city to managing fisheries in remote provinces, their work is indispensable.</w:t>
      </w:r>
    </w:p>
    <w:p>
      <w:pPr>
        <w:pStyle w:val="BodyText"/>
      </w:pPr>
      <w:r>
        <w:t xml:space="preserve">As we look toward the future, it is imperative that policymakers in</w:t>
      </w:r>
      <w:r>
        <w:t xml:space="preserve"> </w:t>
      </w:r>
      <w:r>
        <w:t xml:space="preserve">Philippines Manila</w:t>
      </w:r>
      <w:r>
        <w:t xml:space="preserve"> </w:t>
      </w:r>
      <w:r>
        <w:t xml:space="preserve">continue to integrate oceanographic science into every aspect of maritime governance. By doing so, we not only protect the rich biodiversity of our seas but also ensure the economic resilience and food security of millions of Filipinos. The collaboration between scientific expertise and political will, centered in</w:t>
      </w:r>
      <w:r>
        <w:t xml:space="preserve"> </w:t>
      </w:r>
      <w:r>
        <w:t xml:space="preserve">Philippines Manila</w:t>
      </w:r>
      <w:r>
        <w:t xml:space="preserve">, offers a promising path toward a sustainable blue economy for the nation.</w:t>
      </w:r>
    </w:p>
    <w:bookmarkEnd w:id="28"/>
    <w:bookmarkStart w:id="29" w:name="references"/>
    <w:p>
      <w:pPr>
        <w:pStyle w:val="Heading3"/>
      </w:pPr>
      <w:r>
        <w:t xml:space="preserve">References</w:t>
      </w:r>
    </w:p>
    <w:p>
      <w:pPr>
        <w:pStyle w:val="FirstParagraph"/>
      </w:pPr>
      <w:r>
        <w:t xml:space="preserve">[1] Philippine Department of Environment and Natural Resources. (2022). State of the Environment Report.</w:t>
      </w:r>
    </w:p>
    <w:p>
      <w:pPr>
        <w:pStyle w:val="BodyText"/>
      </w:pPr>
      <w:r>
        <w:t xml:space="preserve">[2] Santos, E., &amp; Reyes, J. (2021). "Hydrodynamic Modeling in Manila Bay: Implications for Urban Planning." Journal of Philippine Oceanography.</w:t>
      </w:r>
    </w:p>
    <w:p>
      <w:pPr>
        <w:pStyle w:val="BodyText"/>
      </w:pPr>
      <w:r>
        <w:t xml:space="preserve">[3] United Nations Educational, Scientific and Cultural Organization (UNESCO). (2019). The Coral Triangle Initiative on Coral Reefs, Fisheries, and Food Security.</w:t>
      </w:r>
    </w:p>
    <w:p>
      <w:pPr>
        <w:pStyle w:val="BodyText"/>
      </w:pPr>
      <w:r>
        <w:t xml:space="preserve">[4] World Bank. (2023). Climate Risk Country Profile: Philippines.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Philippine Marine Conservation: A Perspective for Philippines Manila</dc:title>
  <dc:creator/>
  <dc:language>en</dc:language>
  <cp:keywords/>
  <dcterms:created xsi:type="dcterms:W3CDTF">2026-07-29T10:38:13Z</dcterms:created>
  <dcterms:modified xsi:type="dcterms:W3CDTF">2026-07-29T10:38:13Z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