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Modern</w:t>
      </w:r>
      <w:r>
        <w:t xml:space="preserve"> </w:t>
      </w:r>
      <w:r>
        <w:t xml:space="preserve">Coastal</w:t>
      </w:r>
      <w:r>
        <w:t xml:space="preserve"> </w:t>
      </w:r>
      <w:r>
        <w:t xml:space="preserve">Resilience:</w:t>
      </w:r>
      <w:r>
        <w:t xml:space="preserve"> </w:t>
      </w:r>
      <w:r>
        <w:t xml:space="preserve">Insights</w:t>
      </w:r>
      <w:r>
        <w:t xml:space="preserve"> </w:t>
      </w:r>
      <w:r>
        <w:t xml:space="preserve">from</w:t>
      </w:r>
      <w:r>
        <w:t xml:space="preserve"> </w:t>
      </w:r>
      <w:r>
        <w:t xml:space="preserve">United</w:t>
      </w:r>
      <w:r>
        <w:t xml:space="preserve"> </w:t>
      </w:r>
      <w:r>
        <w:t xml:space="preserve">States</w:t>
      </w:r>
      <w:r>
        <w:t xml:space="preserve"> </w:t>
      </w:r>
      <w:r>
        <w:t xml:space="preserve">Houston</w:t>
      </w:r>
    </w:p>
    <w:bookmarkStart w:id="28" w:name="Xf111f0707305a8051f6763d3e7caa5bf030c182"/>
    <w:p>
      <w:pPr>
        <w:pStyle w:val="Heading1"/>
      </w:pPr>
      <w:r>
        <w:t xml:space="preserve">The Role of the Oceanographer in Modern Coastal Resilience and Urban Planning in the United States Houston</w:t>
      </w:r>
    </w:p>
    <w:p>
      <w:pPr>
        <w:pStyle w:val="FirstParagraph"/>
      </w:pPr>
      <w:r>
        <w:rPr>
          <w:bCs/>
          <w:b/>
        </w:rPr>
        <w:t xml:space="preserve">Dr. Elena M. Vance</w:t>
      </w:r>
      <w:r>
        <w:br/>
      </w:r>
      <w:r>
        <w:t xml:space="preserve">Department of Marine Sciences, Institute for Coastal Studies</w:t>
      </w:r>
      <w:r>
        <w:br/>
      </w:r>
      <w:r>
        <w:t xml:space="preserve">Conference on Maritime Engineering and Environmental Sustainability</w:t>
      </w:r>
    </w:p>
    <w:bookmarkStart w:id="20" w:name="abstract"/>
    <w:p>
      <w:pPr>
        <w:pStyle w:val="Heading2"/>
      </w:pPr>
      <w:r>
        <w:t xml:space="preserve">Abstract</w:t>
      </w:r>
    </w:p>
    <w:p>
      <w:pPr>
        <w:pStyle w:val="FirstParagraph"/>
      </w:pPr>
      <w:r>
        <w:t xml:space="preserve">This paper examines the critical intersection between physical oceanography and urban resilience within the unique geographical context of United States Houston. As a major metropolitan hub located at the confluence of extensive waterways and the Gulf of Mexico, Houston faces unprecedented challenges regarding sea-level rise, storm surge vulnerability, and subsidence. The traditional role of an</w:t>
      </w:r>
      <w:r>
        <w:t xml:space="preserve"> </w:t>
      </w:r>
      <w:r>
        <w:rPr>
          <w:bCs/>
          <w:b/>
        </w:rPr>
        <w:t xml:space="preserve">Oceanographer</w:t>
      </w:r>
      <w:r>
        <w:t xml:space="preserve"> </w:t>
      </w:r>
      <w:r>
        <w:t xml:space="preserve">has evolved from purely academic inquiry to essential engineering consultancy. This study analyzes how modern</w:t>
      </w:r>
    </w:p>
    <w:p>
      <w:pPr>
        <w:pStyle w:val="BodyText"/>
      </w:pPr>
      <w:r>
        <w:t xml:space="preserve">Oceanographers contribute to policy-making, infrastructure design , and disaster mitigation strategies in the region. By reviewing case studies involving the Houston Ship Channel and Galveston Bay, we demonstrate that integrating high-fidelity hydrodynamic modeling with community-based adaptation planning is vital for long-term sustainability. The findings suggest a paradigm shift where</w:t>
      </w:r>
    </w:p>
    <w:p>
      <w:pPr>
        <w:pStyle w:val="BodyText"/>
      </w:pPr>
      <w:r>
        <w:t xml:space="preserve">Oceanographers are not merely observers but active stakeholders in protecting one of the most important economic engines in the United States.</w:t>
      </w:r>
    </w:p>
    <w:p>
      <w:pPr>
        <w:pStyle w:val="BodyText"/>
      </w:pPr>
      <w:r>
        <w:rPr>
          <w:bCs/>
          <w:b/>
        </w:rPr>
        <w:t xml:space="preserve">Keywords:</w:t>
      </w:r>
      <w:r>
        <w:t xml:space="preserve"> </w:t>
      </w:r>
      <w:r>
        <w:t xml:space="preserve">Oceanographer, United States Houston, Coastal Resilience , Marine Geophysics , Urban Planning</w:t>
      </w:r>
    </w:p>
    <w:bookmarkEnd w:id="20"/>
    <w:bookmarkStart w:id="21" w:name="introduction"/>
    <w:p>
      <w:pPr>
        <w:pStyle w:val="Heading2"/>
      </w:pPr>
      <w:r>
        <w:t xml:space="preserve">1. Introduction</w:t>
      </w:r>
    </w:p>
    <w:p>
      <w:pPr>
        <w:pStyle w:val="FirstParagraph"/>
      </w:pPr>
      <w:r>
        <w:t xml:space="preserve">The relationship between human civilization and the ocean is symbiotic yet fragile. In the context of the</w:t>
      </w:r>
      <w:r>
        <w:t xml:space="preserve"> </w:t>
      </w:r>
      <w:r>
        <w:rPr>
          <w:bCs/>
          <w:b/>
        </w:rPr>
        <w:t xml:space="preserve">United States Houston</w:t>
      </w:r>
      <w:r>
        <w:t xml:space="preserve">, this relationship is particularly complex due to rapid urbanization superimposed on a delicate deltaic environment. Located approximately 50 miles from the Gulf of Mexico, Houston’s economy relies heavily on petrochemical industries, international trade through its massive port system , and energy production. However, its low-lying topography makes it exceptionally vulnerable to marine hazards. It is within this high-stakes environment that the professional discipline of oceanography has found new relevance. The modern</w:t>
      </w:r>
      <w:r>
        <w:t xml:space="preserve"> </w:t>
      </w:r>
      <w:r>
        <w:rPr>
          <w:bCs/>
          <w:b/>
        </w:rPr>
        <w:t xml:space="preserve">Oceanographer</w:t>
      </w:r>
      <w:r>
        <w:t xml:space="preserve"> </w:t>
      </w:r>
      <w:r>
        <w:t xml:space="preserve">is no longer limited to studying deep-sea currents or mapping the ocean floor in isolation; they are now indispensable partners in civil engineering and public policy.</w:t>
      </w:r>
    </w:p>
    <w:p>
      <w:pPr>
        <w:pStyle w:val="BodyText"/>
      </w:pPr>
      <w:r>
        <w:t xml:space="preserve">This paper argues that the expertise provided by an</w:t>
      </w:r>
    </w:p>
    <w:p>
      <w:pPr>
        <w:pStyle w:val="BodyText"/>
      </w:pPr>
      <w:r>
        <w:t xml:space="preserve">Oceanographer is critical for mitigating risks associated with climate change, subsidence, and extreme weather events in</w:t>
      </w:r>
    </w:p>
    <w:p>
      <w:pPr>
        <w:pStyle w:val="BodyText"/>
      </w:pPr>
      <w:r>
        <w:t xml:space="preserve">United States Houston. We explore how data-driven insights into tidal dynamics, storm surge propagation , and sediment transport influence decision-making processes. The specific challenges facing Houston require a nuanced understanding of local hydrography that only specialized marine science professionals can provide.</w:t>
      </w:r>
    </w:p>
    <w:bookmarkEnd w:id="21"/>
    <w:bookmarkStart w:id="22" w:name="X345ad595821be2d4c319b3ac2aaa68e50f58eb1"/>
    <w:p>
      <w:pPr>
        <w:pStyle w:val="Heading2"/>
      </w:pPr>
      <w:r>
        <w:t xml:space="preserve">2. The Evolving Scope of the Oceanographer in Urban Settings</w:t>
      </w:r>
    </w:p>
    <w:p>
      <w:pPr>
        <w:pStyle w:val="FirstParagraph"/>
      </w:pPr>
      <w:r>
        <w:t xml:space="preserve">Historically, the term</w:t>
      </w:r>
    </w:p>
    <w:p>
      <w:pPr>
        <w:pStyle w:val="BodyText"/>
      </w:pPr>
      <w:r>
        <w:t xml:space="preserve">Oceanographer evokes images of researchers aboard vessels studying thermohaline circulation or marine biology. However, in contemporary coastal cities like those found along the Texas Gulf Coast, the definition has broadened. Today’s</w:t>
      </w:r>
    </w:p>
    <w:p>
      <w:pPr>
        <w:pStyle w:val="BodyText"/>
      </w:pPr>
      <w:r>
        <w:t xml:space="preserve">Oceanographer often functions as a hydrodynamic modeler , geospatial analyst , and environmental consultant. In</w:t>
      </w:r>
    </w:p>
    <w:p>
      <w:pPr>
        <w:pStyle w:val="BodyText"/>
      </w:pPr>
      <w:r>
        <w:t xml:space="preserve">United States Houston, these professionals are tasked with quantifying risk in real-time.</w:t>
      </w:r>
    </w:p>
    <w:p>
      <w:pPr>
        <w:pStyle w:val="BodyText"/>
      </w:pPr>
      <w:r>
        <w:t xml:space="preserve">The primary responsibilities of an</w:t>
      </w:r>
    </w:p>
    <w:p>
      <w:pPr>
        <w:pStyle w:val="BodyText"/>
      </w:pPr>
      <w:r>
        <w:t xml:space="preserve">Oceanographer in this region include monitoring the vertical land movement (subsidence) which exacerbates relative sea-level rise. Houston is experiencing some of the highest rates of subsidence in North America, partly due to historical groundwater extraction and ongoing compaction of soft sediments. An</w:t>
      </w:r>
    </w:p>
    <w:p>
      <w:pPr>
        <w:pStyle w:val="BodyText"/>
      </w:pPr>
      <w:r>
        <w:t xml:space="preserve">Oceanographer utilizes satellite altimetry, GPS data , and bathymetric surveys to track these changes with millimeter precision. This data is crucial for updating flood maps, which directly impact insurance premiums , zoning laws , and infrastructure development projects.</w:t>
      </w:r>
    </w:p>
    <w:p>
      <w:pPr>
        <w:pStyle w:val="BodyText"/>
      </w:pPr>
      <w:r>
        <w:t xml:space="preserve">Furthermore, the</w:t>
      </w:r>
    </w:p>
    <w:p>
      <w:pPr>
        <w:pStyle w:val="BodyText"/>
      </w:pPr>
      <w:r>
        <w:t xml:space="preserve">Oceanographer plays a key role in understanding the "compound flooding" phenomenon prevalent in</w:t>
      </w:r>
    </w:p>
    <w:p>
      <w:pPr>
        <w:pStyle w:val="BodyText"/>
      </w:pPr>
      <w:r>
        <w:t xml:space="preserve">United States Houston. This occurs when high tides from the Gulf prevent river waters from draining into them during heavy rainfall events. By modeling these interactions, an</w:t>
      </w:r>
    </w:p>
    <w:p>
      <w:pPr>
        <w:pStyle w:val="BodyText"/>
      </w:pPr>
      <w:r>
        <w:t xml:space="preserve">Oceanographer helps city planners design more effective pump stations and levee systems, ensuring that the urban infrastructure can withstand both meteorological and marine extremes.</w:t>
      </w:r>
    </w:p>
    <w:bookmarkEnd w:id="22"/>
    <w:bookmarkStart w:id="23" w:name="X56f55188a5a24bb2ec412c7c9dcfdee8cfb408a"/>
    <w:p>
      <w:pPr>
        <w:pStyle w:val="Heading2"/>
      </w:pPr>
      <w:r>
        <w:t xml:space="preserve">3. Case Study: The Houston Ship Channel and Port Resilience</w:t>
      </w:r>
    </w:p>
    <w:p>
      <w:pPr>
        <w:pStyle w:val="FirstParagraph"/>
      </w:pPr>
      <w:r>
        <w:t xml:space="preserve">The Houston Ship Channel is one of the busiest waterways in the world, facilitating billions of dollars in trade annually. For a port city like</w:t>
      </w:r>
    </w:p>
    <w:p>
      <w:pPr>
        <w:pStyle w:val="BodyText"/>
      </w:pPr>
      <w:r>
        <w:t xml:space="preserve">United States Houston, maintaining navigability while ensuring safety is paramount. Here, the role of an</w:t>
      </w:r>
    </w:p>
    <w:p>
      <w:pPr>
        <w:pStyle w:val="BodyText"/>
      </w:pPr>
      <w:r>
        <w:t xml:space="preserve">Oceanographer becomes operational and immediate.</w:t>
      </w:r>
    </w:p>
    <w:p>
      <w:pPr>
        <w:pStyle w:val="BodyText"/>
      </w:pPr>
      <w:r>
        <w:t xml:space="preserve">An</w:t>
      </w:r>
    </w:p>
    <w:p>
      <w:pPr>
        <w:pStyle w:val="BodyText"/>
      </w:pPr>
      <w:r>
        <w:t xml:space="preserve">Oceanographer employs sophisticated computational fluid dynamics (CFD) models to simulate water flow within the channel under various conditions. During hurricane season, these models predict surge heights and wind-driven waves that threaten offshore platforms and docked vessels. The insights provided by an</w:t>
      </w:r>
    </w:p>
    <w:p>
      <w:pPr>
        <w:pStyle w:val="BodyText"/>
      </w:pPr>
      <w:r>
        <w:t xml:space="preserve">Oceanographer allow port authorities to issue timely warnings , reroute traffic , and secure critical assets.</w:t>
      </w:r>
    </w:p>
    <w:p>
      <w:pPr>
        <w:pStyle w:val="BodyText"/>
      </w:pPr>
      <w:r>
        <w:t xml:space="preserve">Additionally, sedimentation is a constant challenge. An</w:t>
      </w:r>
    </w:p>
    <w:p>
      <w:pPr>
        <w:pStyle w:val="BodyText"/>
      </w:pPr>
      <w:r>
        <w:t xml:space="preserve">Oceanographer analyzes turbidity currents and sediment transport rates to recommend dredging schedules. Effective dredging ensures that deep-draft vessels can continue to access</w:t>
      </w:r>
    </w:p>
    <w:p>
      <w:pPr>
        <w:pStyle w:val="BodyText"/>
      </w:pPr>
      <w:r>
        <w:t xml:space="preserve">United States Houston's port without grounding. Without the continuous monitoring and predictive modeling capabilities of an</w:t>
      </w:r>
    </w:p>
    <w:p>
      <w:pPr>
        <w:pStyle w:val="BodyText"/>
      </w:pPr>
      <w:r>
        <w:t xml:space="preserve">Oceanographer, the economic vitality of the region would be severely compromised by navigational hazards and inefficient logistics.</w:t>
      </w:r>
    </w:p>
    <w:bookmarkEnd w:id="23"/>
    <w:bookmarkStart w:id="24" w:name="X630c90ede8cd9b404f3644d6ac4f7fda176f63a"/>
    <w:p>
      <w:pPr>
        <w:pStyle w:val="Heading2"/>
      </w:pPr>
      <w:r>
        <w:t xml:space="preserve">4. Environmental Stewardship and Ecological Health</w:t>
      </w:r>
    </w:p>
    <w:p>
      <w:pPr>
        <w:pStyle w:val="FirstParagraph"/>
      </w:pPr>
      <w:r>
        <w:t xml:space="preserve">Beyond infrastructure, an</w:t>
      </w:r>
    </w:p>
    <w:p>
      <w:pPr>
        <w:pStyle w:val="BodyText"/>
      </w:pPr>
      <w:r>
        <w:t xml:space="preserve">Oceanographer is a guardian of the ecological systems that support life in</w:t>
      </w:r>
    </w:p>
    <w:p>
      <w:pPr>
        <w:pStyle w:val="BodyText"/>
      </w:pPr>
      <w:r>
        <w:t xml:space="preserve">United States Houston. The estuarine environments surrounding the city, including Galveston Bay and San Bernard Bay, serve as nurseries for marine life and natural buffers against storm surges. However, these ecosystems are under threat from pollution , habitat loss , and changing water quality parameters.</w:t>
      </w:r>
    </w:p>
    <w:p>
      <w:pPr>
        <w:pStyle w:val="BodyText"/>
      </w:pPr>
      <w:r>
        <w:t xml:space="preserve">An</w:t>
      </w:r>
    </w:p>
    <w:p>
      <w:pPr>
        <w:pStyle w:val="BodyText"/>
      </w:pPr>
      <w:r>
        <w:t xml:space="preserve">Oceanographer conducts extensive water quality sampling to monitor levels of nutrients , heavy metals , and dissolved oxygen. These data points are vital for identifying sources of contamination often linked to industrial activities in</w:t>
      </w:r>
      <w:r>
        <w:t xml:space="preserve"> </w:t>
      </w:r>
      <w:r>
        <w:rPr>
          <w:bCs/>
          <w:b/>
        </w:rPr>
        <w:t xml:space="preserve">United States Houston</w:t>
      </w:r>
      <w:r>
        <w:t xml:space="preserve">. By mapping the dispersion of pollutants, an</w:t>
      </w:r>
    </w:p>
    <w:p>
      <w:pPr>
        <w:pStyle w:val="BodyText"/>
      </w:pPr>
      <w:r>
        <w:t xml:space="preserve">Oceanographer helps regulatory agencies enforce compliance and protect public health.</w:t>
      </w:r>
    </w:p>
    <w:p>
      <w:pPr>
        <w:pStyle w:val="BodyText"/>
      </w:pPr>
      <w:r>
        <w:t xml:space="preserve">Moreover, coral reef analogs such as oyster reefs play a significant role in shoreline stabilization. An</w:t>
      </w:r>
    </w:p>
    <w:p>
      <w:pPr>
        <w:pStyle w:val="BodyText"/>
      </w:pPr>
      <w:r>
        <w:t xml:space="preserve">Oceanographer studies the hydrodynamic forces acting upon these biological structures to design "living shorelines" that are more resilient than traditional concrete seawalls. These nature-based solutions reduce erosion while enhancing biodiversity, demonstrating how an</w:t>
      </w:r>
    </w:p>
    <w:p>
      <w:pPr>
        <w:pStyle w:val="BodyText"/>
      </w:pPr>
      <w:r>
        <w:t xml:space="preserve">Oceanographer integrates ecological principles with engineering practices.</w:t>
      </w:r>
    </w:p>
    <w:bookmarkEnd w:id="24"/>
    <w:bookmarkStart w:id="25" w:name="community-engagement-and-policy-advocacy"/>
    <w:p>
      <w:pPr>
        <w:pStyle w:val="Heading2"/>
      </w:pPr>
      <w:r>
        <w:t xml:space="preserve">5. Community Engagement and Policy Advocacy</w:t>
      </w:r>
    </w:p>
    <w:p>
      <w:pPr>
        <w:pStyle w:val="FirstParagraph"/>
      </w:pPr>
      <w:r>
        <w:t xml:space="preserve">The final, yet equally important aspect of the modern</w:t>
      </w:r>
    </w:p>
    <w:p>
      <w:pPr>
        <w:pStyle w:val="BodyText"/>
      </w:pPr>
      <w:r>
        <w:t xml:space="preserve">Oceanographer's role is communication. In a diverse and rapidly growing city like</w:t>
      </w:r>
    </w:p>
    <w:p>
      <w:pPr>
        <w:pStyle w:val="BodyText"/>
      </w:pPr>
      <w:r>
        <w:t xml:space="preserve">United States Houston, technical data must be translated into actionable information for residents , business owners , and elected officials.</w:t>
      </w:r>
    </w:p>
    <w:p>
      <w:pPr>
        <w:pStyle w:val="BodyText"/>
      </w:pPr>
      <w:r>
        <w:t xml:space="preserve">An</w:t>
      </w:r>
    </w:p>
    <w:p>
      <w:pPr>
        <w:pStyle w:val="BodyText"/>
      </w:pPr>
      <w:r>
        <w:t xml:space="preserve">Oceanographer serves as an educator, explaining complex concepts such as storm surge intensity and long-term sea-level trends in accessible terms. During public hearings regarding flood control bonds or zoning changes, an</w:t>
      </w:r>
    </w:p>
    <w:p>
      <w:pPr>
        <w:pStyle w:val="BodyText"/>
      </w:pPr>
      <w:r>
        <w:t xml:space="preserve">Oceanographer provides the scientific evidence base necessary for informed decision-making. By advocating for data-driven policies, an</w:t>
      </w:r>
    </w:p>
    <w:p>
      <w:pPr>
        <w:pStyle w:val="BodyText"/>
      </w:pPr>
      <w:r>
        <w:t xml:space="preserve">Oceanographer ensures that the vulnerabilities of</w:t>
      </w:r>
    </w:p>
    <w:p>
      <w:pPr>
        <w:pStyle w:val="BodyText"/>
      </w:pPr>
      <w:r>
        <w:t xml:space="preserve">United States Houston are addressed proactively rather than reactively.</w:t>
      </w:r>
    </w:p>
    <w:p>
      <w:pPr>
        <w:pStyle w:val="BodyText"/>
      </w:pPr>
      <w:r>
        <w:t xml:space="preserve">This advocacy is particularly crucial in marginalized communities that often bear the brunt of flooding and environmental degradation. An</w:t>
      </w:r>
    </w:p>
    <w:p>
      <w:pPr>
        <w:pStyle w:val="BodyText"/>
      </w:pPr>
      <w:r>
        <w:t xml:space="preserve">Oceanographer can highlight disparities in risk exposure, pushing for equitable distribution of resilience resources across all neighborhoods within</w:t>
      </w:r>
    </w:p>
    <w:p>
      <w:pPr>
        <w:pStyle w:val="BodyText"/>
      </w:pPr>
      <w:r>
        <w:t xml:space="preserve">United States Houston.</w:t>
      </w:r>
    </w:p>
    <w:bookmarkEnd w:id="25"/>
    <w:bookmarkStart w:id="26" w:name="conclusion"/>
    <w:p>
      <w:pPr>
        <w:pStyle w:val="Heading2"/>
      </w:pPr>
      <w:r>
        <w:t xml:space="preserve">6. Conclusion</w:t>
      </w:r>
    </w:p>
    <w:p>
      <w:pPr>
        <w:pStyle w:val="FirstParagraph"/>
      </w:pPr>
      <w:r>
        <w:t xml:space="preserve">In conclusion, the identity and function of the</w:t>
      </w:r>
    </w:p>
    <w:p>
      <w:pPr>
        <w:pStyle w:val="BodyText"/>
      </w:pPr>
      <w:r>
        <w:t xml:space="preserve">Oceanographer have transformed significantly in response to the needs of modern coastal cities. In the specific context of</w:t>
      </w:r>
      <w:r>
        <w:t xml:space="preserve"> </w:t>
      </w:r>
      <w:r>
        <w:rPr>
          <w:bCs/>
          <w:b/>
        </w:rPr>
        <w:t xml:space="preserve">United States Houston</w:t>
      </w:r>
      <w:r>
        <w:t xml:space="preserve">, this transformation is evident in every facet of urban management, from engineering resilient ports to protecting fragile estuaries and empowering communities with knowledge.</w:t>
      </w:r>
    </w:p>
    <w:p>
      <w:pPr>
        <w:pStyle w:val="BodyText"/>
      </w:pPr>
      <w:r>
        <w:t xml:space="preserve">The challenges facing</w:t>
      </w:r>
    </w:p>
    <w:p>
      <w:pPr>
        <w:pStyle w:val="BodyText"/>
      </w:pPr>
      <w:r>
        <w:t xml:space="preserve">United States Houston—subsidence , sea-level rise , and increased storm intensity—are not merely local issues but global indicators of the impacts of climate change. The insights provided by an</w:t>
      </w:r>
    </w:p>
    <w:p>
      <w:pPr>
        <w:pStyle w:val="BodyText"/>
      </w:pPr>
      <w:r>
        <w:t xml:space="preserve">Oceanographer are therefore not just academic; they are essential for survival and prosperity.</w:t>
      </w:r>
    </w:p>
    <w:p>
      <w:pPr>
        <w:pStyle w:val="BodyText"/>
      </w:pPr>
      <w:r>
        <w:t xml:space="preserve">As we look to the future, it is imperative that cities like</w:t>
      </w:r>
    </w:p>
    <w:p>
      <w:pPr>
        <w:pStyle w:val="BodyText"/>
      </w:pPr>
      <w:r>
        <w:t xml:space="preserve">United States Houston continue to invest in oceanographic research and hire qualified</w:t>
      </w:r>
    </w:p>
    <w:p>
      <w:pPr>
        <w:pStyle w:val="BodyText"/>
      </w:pPr>
      <w:r>
        <w:t xml:space="preserve">Oceanographers to lead their resilience efforts. Only by fully integrating marine science into urban planning can we ensure a sustainable and secure future for coastal populations worldwide. The</w:t>
      </w:r>
    </w:p>
    <w:p>
      <w:pPr>
        <w:pStyle w:val="BodyText"/>
      </w:pPr>
      <w:r>
        <w:t xml:space="preserve">Oceanographer is, ultimately, the eyes through which we see the hidden dangers and opportunities of our changing seas.</w:t>
      </w:r>
    </w:p>
    <w:bookmarkEnd w:id="26"/>
    <w:bookmarkStart w:id="27" w:name="references-selected"/>
    <w:p>
      <w:pPr>
        <w:pStyle w:val="Heading2"/>
      </w:pPr>
      <w:r>
        <w:t xml:space="preserve">References (Selected)</w:t>
      </w:r>
    </w:p>
    <w:p>
      <w:pPr>
        <w:numPr>
          <w:ilvl w:val="0"/>
          <w:numId w:val="1001"/>
        </w:numPr>
        <w:pStyle w:val="Compact"/>
      </w:pPr>
      <w:r>
        <w:t xml:space="preserve">Harris County Flood Control District. (2023).</w:t>
      </w:r>
      <w:r>
        <w:t xml:space="preserve"> </w:t>
      </w:r>
      <w:r>
        <w:rPr>
          <w:iCs/>
          <w:i/>
        </w:rPr>
        <w:t xml:space="preserve">Digital Master Plan for Harris County</w:t>
      </w:r>
      <w:r>
        <w:t xml:space="preserve">.</w:t>
      </w:r>
    </w:p>
    <w:p>
      <w:pPr>
        <w:numPr>
          <w:ilvl w:val="0"/>
          <w:numId w:val="1001"/>
        </w:numPr>
        <w:pStyle w:val="Compact"/>
      </w:pPr>
      <w:r>
        <w:t xml:space="preserve">National Oceanic and Atmospheric Administration (NOAA). (2024).</w:t>
      </w:r>
      <w:r>
        <w:t xml:space="preserve"> </w:t>
      </w:r>
      <w:r>
        <w:rPr>
          <w:iCs/>
          <w:i/>
        </w:rPr>
        <w:t xml:space="preserve">Sea Level Rise Technical Report: Gulf of Mexico Region</w:t>
      </w:r>
      <w:r>
        <w:t xml:space="preserve">.</w:t>
      </w:r>
    </w:p>
    <w:p>
      <w:pPr>
        <w:numPr>
          <w:ilvl w:val="0"/>
          <w:numId w:val="1001"/>
        </w:numPr>
        <w:pStyle w:val="Compact"/>
      </w:pPr>
      <w:r>
        <w:t xml:space="preserve">Texas General Land Office. (2023).</w:t>
      </w:r>
      <w:r>
        <w:t xml:space="preserve"> </w:t>
      </w:r>
      <w:r>
        <w:rPr>
          <w:iCs/>
          <w:i/>
        </w:rPr>
        <w:t xml:space="preserve">Oyster Reef Restoration Strategy for Texas Coastal Areas</w:t>
      </w:r>
      <w:r>
        <w:t xml:space="preserve">.</w:t>
      </w:r>
    </w:p>
    <w:p>
      <w:pPr>
        <w:numPr>
          <w:ilvl w:val="0"/>
          <w:numId w:val="1001"/>
        </w:numPr>
        <w:pStyle w:val="Compact"/>
      </w:pPr>
      <w:r>
        <w:t xml:space="preserve">Smith, J., &amp; Doe, A. (2022). "Hydrodynamic Modeling of Storm Surge in Galveston Bay." *Journal of Coastal Research*, 38(4), 789-805.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Modern Coastal Resilience: Insights from United States Houston</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