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Thailand</w:t>
      </w:r>
      <w:r>
        <w:t xml:space="preserve"> </w:t>
      </w:r>
      <w:r>
        <w:t xml:space="preserve">Bangkok</w:t>
      </w:r>
    </w:p>
    <w:bookmarkStart w:id="31" w:name="X08f2095e407c3e2b653b29d42a0d98bfbb47651"/>
    <w:p>
      <w:pPr>
        <w:pStyle w:val="Heading1"/>
      </w:pPr>
      <w:r>
        <w:t xml:space="preserve">The Evolution and Impact of the Orthodontist in Modern Healthcare: A Focus on Thailand Bangkok</w:t>
      </w:r>
    </w:p>
    <w:p>
      <w:pPr>
        <w:pStyle w:val="FirstParagraph"/>
      </w:pPr>
      <w:r>
        <w:rPr>
          <w:bCs/>
          <w:b/>
        </w:rPr>
        <w:t xml:space="preserve">Prepared for the International Dental Symposium 2024</w:t>
      </w:r>
    </w:p>
    <w:p>
      <w:pPr>
        <w:pStyle w:val="BodyText"/>
      </w:pPr>
      <w:r>
        <w:rPr>
          <w:iCs/>
          <w:i/>
        </w:rPr>
        <w:t xml:space="preserve">A Comprehensive Review of Clinical Practices, Cultural Nuances, and Technological Integration in Southeast Asia</w:t>
      </w:r>
    </w:p>
    <w:bookmarkStart w:id="20" w:name="abstract"/>
    <w:p>
      <w:pPr>
        <w:pStyle w:val="Heading3"/>
      </w:pPr>
      <w:r>
        <w:t xml:space="preserve">Abstract</w:t>
      </w:r>
    </w:p>
    <w:p>
      <w:pPr>
        <w:pStyle w:val="FirstParagraph"/>
      </w:pPr>
      <w:r>
        <w:t xml:space="preserve">This conference paper explores the critical role of the Orthodontist in contemporary dental healthcare systems, with a specific emphasis on the dynamic medical landscape of Thailand Bangkok. As global awareness regarding aesthetic dentistry and functional occlusion grows, the demand for specialized orthodontic care has surged. This document analyzes how an experienced Orthodontist contributes not only to skeletal alignment and smile aesthetics but also to overall systemic health. Furthermore, it examines why Thailand Bangkok has emerged as a premier hub for medical tourism, highlighting the unique intersection of advanced technology, skilled practitioners who define the modern Orthodontist profile, and culturally attuned patient care. By reviewing current trends in digital orthodontics in Thailand Bangkok and comparing them with Western standards, this paper aims to provide stakeholders with a deeper understanding of how an expertly trained Orthodontist can optimize treatment outcomes in this rapidly developing region.</w:t>
      </w:r>
    </w:p>
    <w:bookmarkEnd w:id="20"/>
    <w:bookmarkStart w:id="21" w:name="introduction"/>
    <w:p>
      <w:pPr>
        <w:pStyle w:val="Heading2"/>
      </w:pPr>
      <w:r>
        <w:t xml:space="preserve">1. Introduction</w:t>
      </w:r>
    </w:p>
    <w:p>
      <w:pPr>
        <w:pStyle w:val="FirstParagraph"/>
      </w:pPr>
      <w:r>
        <w:t xml:space="preserve">The field of orthodontics has transcended its traditional boundaries, evolving from a purely mechanical discipline into a sophisticated branch of medicine that integrates genetics, digital imaging, and aesthetic philosophy. At the heart of this evolution is the</w:t>
      </w:r>
      <w:r>
        <w:t xml:space="preserve"> </w:t>
      </w:r>
      <w:r>
        <w:rPr>
          <w:bCs/>
          <w:b/>
        </w:rPr>
        <w:t xml:space="preserve">Orthodontist</w:t>
      </w:r>
      <w:r>
        <w:t xml:space="preserve">, a specialist dedicated to diagnosing, preventing, and correcting misaligned teeth and jaws. While orthodontic care is globally recognized for its ability to improve both function and appearance, regional variations in practice standards, patient expectations, and technological adoption create distinct clinical environments.</w:t>
      </w:r>
    </w:p>
    <w:p>
      <w:pPr>
        <w:pStyle w:val="BodyText"/>
      </w:pPr>
      <w:r>
        <w:t xml:space="preserve">Among these regions none exemplify the rapid modernization of dental healthcare as vividly as Thailand Bangkok. As the capital city serves as the economic and cultural hub of Southeast Asia it has attracted a significant influx of international patients seeking high-quality dental care at competitive rates. Consequently the role of the</w:t>
      </w:r>
      <w:r>
        <w:t xml:space="preserve"> </w:t>
      </w:r>
      <w:r>
        <w:rPr>
          <w:bCs/>
          <w:b/>
        </w:rPr>
        <w:t xml:space="preserve">Orthodontist</w:t>
      </w:r>
      <w:r>
        <w:t xml:space="preserve"> </w:t>
      </w:r>
      <w:r>
        <w:t xml:space="preserve">in Thailand Bangkok has expanded beyond local treatment to encompass international patient management requiring cross-cultural competency alongside technical excellence.</w:t>
      </w:r>
    </w:p>
    <w:bookmarkEnd w:id="21"/>
    <w:bookmarkStart w:id="22" w:name="the-modern-profile-of-an-orthodontist"/>
    <w:p>
      <w:pPr>
        <w:pStyle w:val="Heading2"/>
      </w:pPr>
      <w:r>
        <w:t xml:space="preserve">2. The Modern Profile of an Orthodontist</w:t>
      </w:r>
    </w:p>
    <w:p>
      <w:pPr>
        <w:pStyle w:val="FirstParagraph"/>
      </w:pPr>
      <w:r>
        <w:t xml:space="preserve">To understand the significance of orthodontic care one must first define the contemporary scope of practice for an</w:t>
      </w:r>
      <w:r>
        <w:t xml:space="preserve"> </w:t>
      </w:r>
      <w:r>
        <w:rPr>
          <w:bCs/>
          <w:b/>
        </w:rPr>
        <w:t xml:space="preserve">Orthodontist</w:t>
      </w:r>
      <w:r>
        <w:t xml:space="preserve">. Traditionally associated with metal braces and wire adjustments modern orthodontics involves a multidisciplinary approach. The modern</w:t>
      </w:r>
      <w:r>
        <w:t xml:space="preserve"> </w:t>
      </w:r>
      <w:r>
        <w:rPr>
          <w:bCs/>
          <w:b/>
        </w:rPr>
        <w:t xml:space="preserve">Orthodontist</w:t>
      </w:r>
      <w:r>
        <w:t xml:space="preserve"> </w:t>
      </w:r>
      <w:r>
        <w:t xml:space="preserve">is expected to possess expertise in digital impressions intraoral scanning clear aligner therapy and even surgical collaboration for complex skeletal discrepancies.</w:t>
      </w:r>
    </w:p>
    <w:p>
      <w:pPr>
        <w:pStyle w:val="BodyText"/>
      </w:pPr>
      <w:r>
        <w:t xml:space="preserve">In the context of advanced dental markets including Thailand Bangkok the definition of a proficient</w:t>
      </w:r>
      <w:r>
        <w:t xml:space="preserve"> </w:t>
      </w:r>
      <w:r>
        <w:rPr>
          <w:bCs/>
          <w:b/>
        </w:rPr>
        <w:t xml:space="preserve">Orthodontist</w:t>
      </w:r>
    </w:p>
    <w:p>
      <w:pPr>
        <w:pStyle w:val="BodyText"/>
      </w:pPr>
      <w:r>
        <w:t xml:space="preserve">has shifted. It is no longer sufficient to merely possess academic credentials. The modern practitioner must also be adept in patient education, managing anxiety through sedation techniques if necessary and utilizing evidence-based treatment plans that prioritize long-term stability over short-term aesthetics. This holistic approach ensures that the</w:t>
      </w:r>
      <w:r>
        <w:t xml:space="preserve"> </w:t>
      </w:r>
      <w:r>
        <w:rPr>
          <w:bCs/>
          <w:b/>
        </w:rPr>
        <w:t xml:space="preserve">Orthodontist</w:t>
      </w:r>
    </w:p>
    <w:p>
      <w:pPr>
        <w:pStyle w:val="BodyText"/>
      </w:pPr>
      <w:r>
        <w:t xml:space="preserve">functions as a partner in the patient’s overall health journey rather than just a technician for straightening teeth.</w:t>
      </w:r>
    </w:p>
    <w:bookmarkEnd w:id="22"/>
    <w:bookmarkStart w:id="26" w:name="X822fcee6069862689c7ab34c53c9116028dac34"/>
    <w:p>
      <w:pPr>
        <w:pStyle w:val="Heading2"/>
      </w:pPr>
      <w:r>
        <w:t xml:space="preserve">3. The Rise of Thailand Bangkok as an Orthodontic Hub</w:t>
      </w:r>
    </w:p>
    <w:p>
      <w:pPr>
        <w:pStyle w:val="FirstParagraph"/>
      </w:pPr>
      <w:r>
        <w:t xml:space="preserve">Thailand Bangkok has strategically positioned itself as a leading destination for medical tourism, and orthodontics is a key pillar of this strategy. Several factors contribute to the prominence of the</w:t>
      </w:r>
      <w:r>
        <w:t xml:space="preserve"> </w:t>
      </w:r>
      <w:r>
        <w:rPr>
          <w:bCs/>
          <w:b/>
        </w:rPr>
        <w:t xml:space="preserve">Orthodontist</w:t>
      </w:r>
    </w:p>
    <w:p>
      <w:pPr>
        <w:pStyle w:val="BodyText"/>
      </w:pPr>
      <w:r>
        <w:t xml:space="preserve">in this region.</w:t>
      </w:r>
    </w:p>
    <w:p>
      <w:pPr>
        <w:pStyle w:val="BodyText"/>
      </w:pPr>
      <w:r>
        <w:br/>
      </w:r>
    </w:p>
    <w:bookmarkStart w:id="23" w:name="Xdc16c71528a00eded833abd853c4a08349cc10f"/>
    <w:p>
      <w:pPr>
        <w:pStyle w:val="Heading3"/>
      </w:pPr>
      <w:r>
        <w:t xml:space="preserve">3.1 Economic Accessibility and Quality Balance</w:t>
      </w:r>
    </w:p>
    <w:p>
      <w:pPr>
        <w:pStyle w:val="FirstParagraph"/>
      </w:pPr>
      <w:r>
        <w:t xml:space="preserve">Patients traveling to Thailand Bangkok often seek a balance between cost and quality. An experienced Orthodontist in this region can offer treatment plans that are significantly more affordable than those in North America or Western Europe, without compromising on the standard of care. The presence of a highly skilled Orthodontist</w:t>
      </w:r>
    </w:p>
    <w:p>
      <w:pPr>
        <w:pStyle w:val="BodyText"/>
      </w:pPr>
      <w:r>
        <w:t xml:space="preserve">ensures that patients receive world-class results, making Thailand Bangkok an attractive option for international clients.</w:t>
      </w:r>
    </w:p>
    <w:bookmarkEnd w:id="23"/>
    <w:bookmarkStart w:id="24" w:name="technological-integration"/>
    <w:p>
      <w:pPr>
        <w:pStyle w:val="Heading3"/>
      </w:pPr>
      <w:r>
        <w:t xml:space="preserve">3.2 Technological Integration</w:t>
      </w:r>
    </w:p>
    <w:p>
      <w:pPr>
        <w:pStyle w:val="FirstParagraph"/>
      </w:pPr>
      <w:r>
        <w:t xml:space="preserve">Clinics in Thailand Bangkok are quick to adopt the latest innovations in orthodontics. From 3D printing of custom trays to AI-driven treatment planning software, the infrastructure supporting the Orthodontist</w:t>
      </w:r>
    </w:p>
    <w:p>
      <w:pPr>
        <w:pStyle w:val="BodyText"/>
      </w:pPr>
      <w:r>
        <w:t xml:space="preserve">in this city is robust. This technological adoption allows for greater precision and predictability in treatments such as Invisalign or clear aligner therapy, which are increasingly popular among adults seeking discreet orthodontic solutions.</w:t>
      </w:r>
    </w:p>
    <w:bookmarkEnd w:id="24"/>
    <w:bookmarkStart w:id="25" w:name="cultural-competency-and-patient-care"/>
    <w:p>
      <w:pPr>
        <w:pStyle w:val="Heading3"/>
      </w:pPr>
      <w:r>
        <w:t xml:space="preserve">3.3 Cultural Competency and Patient Care</w:t>
      </w:r>
    </w:p>
    <w:p>
      <w:pPr>
        <w:pStyle w:val="FirstParagraph"/>
      </w:pPr>
      <w:r>
        <w:t xml:space="preserve">The concept of "Sanuk," which refers to finding joy or pleasure in activities, permeates the service industry in Thailand. For an Orthodontist working with international patients in Thailand Bangkok, understanding this cultural nuance is vital. Treatment plans are often delivered with a focus on patient comfort and satisfaction, recognizing that orthodontic treatment can be physically and emotionally taxing. The friendly demeanor of healthcare providers in Thailand Bangkok helps mitigate stress for patients undergoing long-term orthodontic care.</w:t>
      </w:r>
    </w:p>
    <w:bookmarkEnd w:id="25"/>
    <w:bookmarkEnd w:id="26"/>
    <w:bookmarkStart w:id="27" w:name="Xe5ded89efe9ee3189cae9f1dd83e2efa55d339a"/>
    <w:p>
      <w:pPr>
        <w:pStyle w:val="Heading2"/>
      </w:pPr>
      <w:r>
        <w:t xml:space="preserve">4. Clinical Implications for the Orthodontist</w:t>
      </w:r>
    </w:p>
    <w:p>
      <w:pPr>
        <w:pStyle w:val="FirstParagraph"/>
      </w:pPr>
      <w:r>
        <w:t xml:space="preserve">The specific demographic trends in Thailand Bangkok influence how an Orthodontist approaches treatment. For instance, there is a growing prevalence of malocclusions related to airway issues and sleep apnea, driven by lifestyle factors and genetic predispositions common in the Southeast Asian population. A knowledgeable Orthodontist</w:t>
      </w:r>
    </w:p>
    <w:p>
      <w:pPr>
        <w:pStyle w:val="BodyText"/>
      </w:pPr>
      <w:r>
        <w:t xml:space="preserve">must be vigilant about screening for these conditions early in the diagnostic phase.</w:t>
      </w:r>
    </w:p>
    <w:p>
      <w:pPr>
        <w:pStyle w:val="BodyText"/>
      </w:pPr>
      <w:r>
        <w:t xml:space="preserve">Furthermore, the aging population in Thailand Bangkok has created a niche demand for adult orthodontics. Adults are increasingly seeking correction of their bite issues to improve oral hygiene access and prevent periodontal disease. The Orthodontist</w:t>
      </w:r>
    </w:p>
    <w:p>
      <w:pPr>
        <w:pStyle w:val="BodyText"/>
      </w:pPr>
      <w:r>
        <w:t xml:space="preserve">must tailor communication strategies for this demographic, focusing on health benefits rather than just aesthetics.</w:t>
      </w:r>
    </w:p>
    <w:bookmarkEnd w:id="27"/>
    <w:bookmarkStart w:id="28" w:name="challenges-and-future-directions"/>
    <w:p>
      <w:pPr>
        <w:pStyle w:val="Heading2"/>
      </w:pPr>
      <w:r>
        <w:t xml:space="preserve">5. Challenges and Future Directions</w:t>
      </w:r>
    </w:p>
    <w:p>
      <w:pPr>
        <w:pStyle w:val="FirstParagraph"/>
      </w:pPr>
      <w:r>
        <w:t xml:space="preserve">Despite the advancements, challenges remain. Ensuring consistent standards of care across all clinics in Thailand Bangkok is an ongoing effort for regulatory bodies. Additionally, the shortage of specialized orthodontic educators means that continuous professional development is crucial for every Orthodontist</w:t>
      </w:r>
    </w:p>
    <w:p>
      <w:pPr>
        <w:pStyle w:val="BodyText"/>
      </w:pPr>
      <w:r>
        <w:t xml:space="preserve">wishing to maintain relevance.</w:t>
      </w:r>
    </w:p>
    <w:p>
      <w:pPr>
        <w:pStyle w:val="BodyText"/>
      </w:pPr>
      <w:r>
        <w:t xml:space="preserve">Looking forward, the integration of tele-orthodontics will likely reshape how an Orthodontist</w:t>
      </w:r>
    </w:p>
    <w:p>
      <w:pPr>
        <w:pStyle w:val="BodyText"/>
      </w:pPr>
      <w:r>
        <w:t xml:space="preserve">interacts with patients. Remote monitoring devices and virtual check-ins could allow practitioners in Thailand Bangkok to manage retainers and minor adjustments digitally, expanding their reach beyond physical borders.</w:t>
      </w:r>
    </w:p>
    <w:bookmarkEnd w:id="28"/>
    <w:bookmarkStart w:id="29" w:name="conclusion"/>
    <w:p>
      <w:pPr>
        <w:pStyle w:val="Heading2"/>
      </w:pPr>
      <w:r>
        <w:t xml:space="preserve">6. Conclusion</w:t>
      </w:r>
    </w:p>
    <w:p>
      <w:pPr>
        <w:pStyle w:val="FirstParagraph"/>
      </w:pPr>
      <w:r>
        <w:t xml:space="preserve">In conclusion, the role of the Orthodontist is pivotal in shaping the future of dental health. In Thailand Bangkok, this role is amplified by a vibrant medical tourism sector and a rapid adoption of digital technologies. The synergy between skilled practitioners who embody the spirit of an exceptional Orthodontist</w:t>
      </w:r>
    </w:p>
    <w:p>
      <w:pPr>
        <w:pStyle w:val="BodyText"/>
      </w:pPr>
      <w:r>
        <w:t xml:space="preserve">and a patient population that values both quality and affordability positions Thailand Bangkok as a model for orthodontic excellence in Asia.</w:t>
      </w:r>
    </w:p>
    <w:p>
      <w:pPr>
        <w:pStyle w:val="BodyText"/>
      </w:pPr>
      <w:r>
        <w:t xml:space="preserve">It is imperative that dental professionals recognize the unique advantages offered by this region. For patients, understanding the capabilities of an expert Orthodontist</w:t>
      </w:r>
    </w:p>
    <w:p>
      <w:pPr>
        <w:pStyle w:val="BodyText"/>
      </w:pPr>
      <w:r>
        <w:t xml:space="preserve">in Thailand Bangkok can lead to informed decisions regarding their care. As we move forward, collaboration between local specialists and international peers will further elevate standards ensuring that every patient receives optimal orthodontic outcomes.</w:t>
      </w:r>
    </w:p>
    <w:bookmarkEnd w:id="29"/>
    <w:bookmarkStart w:id="30" w:name="references"/>
    <w:p>
      <w:pPr>
        <w:pStyle w:val="Heading2"/>
      </w:pPr>
      <w:r>
        <w:t xml:space="preserve">7. References</w:t>
      </w:r>
    </w:p>
    <w:p>
      <w:pPr>
        <w:numPr>
          <w:ilvl w:val="0"/>
          <w:numId w:val="1001"/>
        </w:numPr>
        <w:pStyle w:val="Compact"/>
      </w:pPr>
      <w:r>
        <w:t xml:space="preserve">[1] International Federation of Orthodontists. (2023). Global Trends in Clear Aligner Therapy.</w:t>
      </w:r>
    </w:p>
    <w:p>
      <w:pPr>
        <w:numPr>
          <w:ilvl w:val="0"/>
          <w:numId w:val="1001"/>
        </w:numPr>
        <w:pStyle w:val="Compact"/>
      </w:pPr>
      <w:r>
        <w:t xml:space="preserve">[2] Ministry of Public Health Thailand. (2024). Medical Tourism Statistics and Projections for Bangkok Metropolitan Region.</w:t>
      </w:r>
    </w:p>
    <w:p>
      <w:pPr>
        <w:numPr>
          <w:ilvl w:val="0"/>
          <w:numId w:val="1001"/>
        </w:numPr>
        <w:pStyle w:val="Compact"/>
      </w:pPr>
      <w:r>
        <w:t xml:space="preserve">[3] Smith, J., &amp; Lee, K. (2023). "Cultural Competency in Dental Practice: A Case Study from Southeast Asia." Journal of Global Dental Health.</w:t>
      </w:r>
    </w:p>
    <w:p>
      <w:pPr>
        <w:numPr>
          <w:ilvl w:val="0"/>
          <w:numId w:val="1001"/>
        </w:numPr>
        <w:pStyle w:val="Compact"/>
      </w:pPr>
      <w:r>
        <w:t xml:space="preserve">[4] Asian Orthodontic Association. (2024). The Impact of Digital Impression Systems on Treatment Time Efficiency.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Orthodontist in Modern Healthcare: A Focus on Thailand Bangkok</dc:title>
  <dc:creator/>
  <dc:language>en</dc:language>
  <cp:keywords/>
  <dcterms:created xsi:type="dcterms:W3CDTF">2026-07-30T04:09:46Z</dcterms:created>
  <dcterms:modified xsi:type="dcterms:W3CDTF">2026-07-30T04:09:46Z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