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Integrating</w:t>
      </w:r>
      <w:r>
        <w:t xml:space="preserve"> </w:t>
      </w:r>
      <w:r>
        <w:t xml:space="preserve">Tradition</w:t>
      </w:r>
      <w:r>
        <w:t xml:space="preserve"> </w:t>
      </w:r>
      <w:r>
        <w:t xml:space="preserve">with</w:t>
      </w:r>
      <w:r>
        <w:t xml:space="preserve"> </w:t>
      </w:r>
      <w:r>
        <w:t xml:space="preserve">Technological</w:t>
      </w:r>
      <w:r>
        <w:t xml:space="preserve"> </w:t>
      </w:r>
      <w:r>
        <w:t xml:space="preserve">Innovation</w:t>
      </w:r>
    </w:p>
    <w:bookmarkStart w:id="30" w:name="Xa5ca1e0433b13d9d63dd8cf6c1f08fc5278fcb6"/>
    <w:p>
      <w:pPr>
        <w:pStyle w:val="Heading1"/>
      </w:pPr>
      <w:r>
        <w:t xml:space="preserve">The Evolution of Orthodontic Care in the United Arab Emirates Dubai: Integrating Tradition with Technological Innovation</w:t>
      </w:r>
    </w:p>
    <w:p>
      <w:pPr>
        <w:pStyle w:val="FirstParagraph"/>
      </w:pPr>
      <w:r>
        <w:t xml:space="preserve">Dr. Ahmed Al-Mansoori</w:t>
      </w:r>
      <w:r>
        <w:br/>
      </w:r>
      <w:r>
        <w:t xml:space="preserve">Department of Oral and Maxillofacial Sciences, Faculty of Dentistry</w:t>
      </w:r>
      <w:r>
        <w:br/>
      </w:r>
      <w:r>
        <w:t xml:space="preserve">Academic Conference on Health Technologies in the Middle East</w:t>
      </w:r>
      <w:r>
        <w:br/>
      </w:r>
      <w:r>
        <w:t xml:space="preserve">2024</w:t>
      </w:r>
    </w:p>
    <w:bookmarkStart w:id="20" w:name="abstract"/>
    <w:p>
      <w:pPr>
        <w:pStyle w:val="Heading3"/>
      </w:pPr>
      <w:r>
        <w:t xml:space="preserve">Abstract</w:t>
      </w:r>
    </w:p>
    <w:p>
      <w:pPr>
        <w:pStyle w:val="FirstParagraph"/>
      </w:pPr>
      <w:r>
        <w:rPr>
          <w:bCs/>
          <w:b/>
        </w:rPr>
        <w:t xml:space="preserve">Purpose:</w:t>
      </w:r>
    </w:p>
    <w:p>
      <w:pPr>
        <w:pStyle w:val="BodyText"/>
      </w:pPr>
      <w:r>
        <w:t xml:space="preserve">This paper explores the rapid transformation of orthodontic practices within the United Arab Emirates Dubai, analyzing how a unique demographic landscape and high technological adoption have reshaped patient care.</w:t>
      </w:r>
    </w:p>
    <w:p>
      <w:pPr>
        <w:pStyle w:val="BodyText"/>
      </w:pPr>
      <w:r>
        <w:rPr>
          <w:bCs/>
          <w:b/>
        </w:rPr>
        <w:t xml:space="preserve">Methodology:</w:t>
      </w:r>
    </w:p>
    <w:p>
      <w:pPr>
        <w:pStyle w:val="BodyText"/>
      </w:pPr>
      <w:r>
        <w:t xml:space="preserve">A qualitative review of current market trends, technological integration (including Invisalign and 3D printing), and cultural considerations in smile aesthetics among diverse populations in Dubai.</w:t>
      </w:r>
    </w:p>
    <w:p>
      <w:pPr>
        <w:pStyle w:val="BodyText"/>
      </w:pPr>
      <w:r>
        <w:rPr>
          <w:bCs/>
          <w:b/>
        </w:rPr>
        <w:t xml:space="preserve">Results:</w:t>
      </w:r>
    </w:p>
    <w:p>
      <w:pPr>
        <w:pStyle w:val="BodyText"/>
      </w:pPr>
      <w:r>
        <w:t xml:space="preserve">Findings indicate that the role of an</w:t>
      </w:r>
      <w:r>
        <w:t xml:space="preserve"> </w:t>
      </w:r>
      <w:hyperlink w:anchor="orthodontist">
        <w:r>
          <w:rPr>
            <w:rStyle w:val="Hyperlink"/>
          </w:rPr>
          <w:t xml:space="preserve">Orthodontist</w:t>
        </w:r>
      </w:hyperlink>
      <w:r>
        <w:t xml:space="preserve"> </w:t>
      </w:r>
      <w:r>
        <w:t xml:space="preserve">has shifted from purely functional correction to holistic aesthetic enhancement, driven by a highly mobile and affluent patient base in the United Arab Emirates Dubai.</w:t>
      </w:r>
    </w:p>
    <w:p>
      <w:pPr>
        <w:pStyle w:val="BodyText"/>
      </w:pPr>
      <w:r>
        <w:rPr>
          <w:bCs/>
          <w:b/>
        </w:rPr>
        <w:t xml:space="preserve">Conclusion:</w:t>
      </w:r>
    </w:p>
    <w:p>
      <w:pPr>
        <w:pStyle w:val="BodyText"/>
      </w:pPr>
      <w:r>
        <w:t xml:space="preserve">The future of orthodontics in this region relies on maintaining high clinical standards while leveraging digital workflows to meet the personalized expectations of international patients.</w:t>
      </w:r>
    </w:p>
    <w:p>
      <w:r>
        <w:pict>
          <v:rect style="width:0;height:1.5pt" o:hralign="center" o:hrstd="t" o:hr="t"/>
        </w:pict>
      </w:r>
    </w:p>
    <w:bookmarkEnd w:id="20"/>
    <w:bookmarkStart w:id="21" w:name="orthodontist"/>
    <w:p>
      <w:pPr>
        <w:pStyle w:val="Heading2"/>
      </w:pPr>
      <w:r>
        <w:t xml:space="preserve">1. Introduction</w:t>
      </w:r>
    </w:p>
    <w:p>
      <w:pPr>
        <w:pStyle w:val="FirstParagraph"/>
      </w:pPr>
      <w:r>
        <w:t xml:space="preserve">In the rapidly modernizing landscape of the Middle East, few sectors have witnessed as dramatic a transformation as healthcare. Specifically, within the cosmopolitan hub of Dubai, part of the United Arab Emirates Dubai, orthodontics has emerged not merely as a medical necessity but as a significant component of personal branding and aesthetic confidence. The profession of an</w:t>
      </w:r>
      <w:r>
        <w:t xml:space="preserve"> </w:t>
      </w:r>
      <w:hyperlink w:anchor="orthodontist">
        <w:r>
          <w:rPr>
            <w:rStyle w:val="Hyperlink"/>
          </w:rPr>
          <w:t xml:space="preserve">Orthodontist</w:t>
        </w:r>
      </w:hyperlink>
      <w:r>
        <w:t xml:space="preserve"> </w:t>
      </w:r>
      <w:r>
        <w:t xml:space="preserve">has evolved significantly over the past two decades. Historically viewed through a lens of basic dental alignment, orthodontic treatment in this region now encompasses complex interdisciplinary approaches involving cosmetic dentistry, airway management, and facial aesthetics.</w:t>
      </w:r>
    </w:p>
    <w:p>
      <w:pPr>
        <w:pStyle w:val="BodyText"/>
      </w:pPr>
      <w:r>
        <w:t xml:space="preserve">The United Arab Emirates Dubai serves as a unique case study for global healthcare trends due to its status as a global crossroads. With over 85% of its population being expatriates from more than 200 nationalities, the demand for orthodontic services is highly diverse. Patients range from locals who value cultural beauty standards to international professionals seeking discreet and efficient treatment options during their tenure in the city. This paper aims to dissect how an</w:t>
      </w:r>
      <w:r>
        <w:t xml:space="preserve"> </w:t>
      </w:r>
      <w:hyperlink w:anchor="orthodontist">
        <w:r>
          <w:rPr>
            <w:rStyle w:val="Hyperlink"/>
          </w:rPr>
          <w:t xml:space="preserve">Orthodontist</w:t>
        </w:r>
      </w:hyperlink>
      <w:r>
        <w:t xml:space="preserve"> </w:t>
      </w:r>
      <w:r>
        <w:t xml:space="preserve">navigates this complex ecosystem, balancing clinical excellence with the socio-cultural expectations of United Arab Emirates Dubai.</w:t>
      </w:r>
    </w:p>
    <w:bookmarkEnd w:id="21"/>
    <w:bookmarkStart w:id="22" w:name="X5374a9376e0977ab4cae3f6a718d82605b768fe"/>
    <w:p>
      <w:pPr>
        <w:pStyle w:val="Heading2"/>
      </w:pPr>
      <w:r>
        <w:t xml:space="preserve">2. The Demographic and Cultural Context of United Arab Emirates Dubai</w:t>
      </w:r>
    </w:p>
    <w:p>
      <w:pPr>
        <w:pStyle w:val="FirstParagraph"/>
      </w:pPr>
      <w:r>
        <w:t xml:space="preserve">To understand the practice of an</w:t>
      </w:r>
      <w:r>
        <w:t xml:space="preserve"> </w:t>
      </w:r>
      <w:hyperlink w:anchor="orthodontist">
        <w:r>
          <w:rPr>
            <w:rStyle w:val="Hyperlink"/>
          </w:rPr>
          <w:t xml:space="preserve">Orthodontist</w:t>
        </w:r>
      </w:hyperlink>
      <w:r>
        <w:t xml:space="preserve">, one must first appreciate the demographic fabric of the United Arab Emirates Dubai. Unlike many Western nations where orthodontics is often associated primarily with adolescent development, in Dubai, there is a burgeoning market for adult orthodontics. The "selfie culture" and the importance placed on appearance in social media-driven societies have heightened awareness regarding smile aesthetics.</w:t>
      </w:r>
    </w:p>
    <w:p>
      <w:pPr>
        <w:pStyle w:val="BodyText"/>
      </w:pPr>
      <w:r>
        <w:t xml:space="preserve">Furthermore, cultural perceptions of an ideal smile vary. While Western ideals often prioritize perfect alignment within a standard bracket size, patients in United Arab Emirates Dubai may seek broader aesthetic enhancements that align with facial harmony specific to Middle Eastern features. An effective</w:t>
      </w:r>
      <w:r>
        <w:t xml:space="preserve"> </w:t>
      </w:r>
      <w:hyperlink w:anchor="orthodontist">
        <w:r>
          <w:rPr>
            <w:rStyle w:val="Hyperlink"/>
          </w:rPr>
          <w:t xml:space="preserve">Orthodontist</w:t>
        </w:r>
      </w:hyperlink>
      <w:r>
        <w:t xml:space="preserve"> </w:t>
      </w:r>
      <w:r>
        <w:t xml:space="preserve">must be culturally competent, understanding that for many patients in the United Arab Emirates Dubai, orthodontic treatment is not just about straight teeth but about achieving a smile that enhances social and professional interactions in a competitive global city.</w:t>
      </w:r>
    </w:p>
    <w:bookmarkEnd w:id="22"/>
    <w:bookmarkStart w:id="25" w:name="X5387d4a2b6514107cfc9c797f42042f511b4439"/>
    <w:p>
      <w:pPr>
        <w:pStyle w:val="Heading2"/>
      </w:pPr>
      <w:r>
        <w:t xml:space="preserve">3. Technological Integration and Digital Workflows</w:t>
      </w:r>
    </w:p>
    <w:p>
      <w:pPr>
        <w:pStyle w:val="FirstParagraph"/>
      </w:pPr>
      <w:r>
        <w:t xml:space="preserve">The adoption of technology by an</w:t>
      </w:r>
      <w:r>
        <w:t xml:space="preserve"> </w:t>
      </w:r>
      <w:hyperlink w:anchor="orthodontist">
        <w:r>
          <w:rPr>
            <w:rStyle w:val="Hyperlink"/>
          </w:rPr>
          <w:t xml:space="preserve">Orthodontist</w:t>
        </w:r>
      </w:hyperlink>
      <w:r>
        <w:t xml:space="preserve"> </w:t>
      </w:r>
      <w:r>
        <w:t xml:space="preserve">in United Arab Emirates Dubai is among the highest globally. The region’s reputation as a testbed for new technologies has accelerated the integration of digital tools into clinical practice. Invisalign and clear aligner therapies are particularly popular due to their aesthetic discretion, appealing to professionals who cannot afford visible metal brackets.</w:t>
      </w:r>
    </w:p>
    <w:bookmarkStart w:id="23" w:name="the-rise-of-clear-aligners"/>
    <w:p>
      <w:pPr>
        <w:pStyle w:val="Heading3"/>
      </w:pPr>
      <w:r>
        <w:t xml:space="preserve">3.1 The Rise of Clear Aligners</w:t>
      </w:r>
    </w:p>
    <w:p>
      <w:pPr>
        <w:pStyle w:val="FirstParagraph"/>
      </w:pPr>
      <w:r>
        <w:t xml:space="preserve">In United Arab Emirates Dubai, the preference for removable appliances is distinct. An</w:t>
      </w:r>
      <w:r>
        <w:t xml:space="preserve"> </w:t>
      </w:r>
      <w:hyperlink w:anchor="orthodontist">
        <w:r>
          <w:rPr>
            <w:rStyle w:val="Hyperlink"/>
          </w:rPr>
          <w:t xml:space="preserve">Orthodontist</w:t>
        </w:r>
      </w:hyperlink>
      <w:r>
        <w:t xml:space="preserve"> </w:t>
      </w:r>
      <w:r>
        <w:t xml:space="preserve">utilizing digital scanning rather than traditional impressions can offer a superior patient experience. This efficiency aligns with the fast-paced lifestyle of residents in United Arab Emirates Dubai, where time is a precious commodity. Digital workflows reduce chairside time and allow for precise simulation of treatment outcomes, providing patients with visual evidence before they commit to therapy.</w:t>
      </w:r>
    </w:p>
    <w:bookmarkEnd w:id="23"/>
    <w:bookmarkStart w:id="24" w:name="d-printing-and-in-house-manufacturing"/>
    <w:p>
      <w:pPr>
        <w:pStyle w:val="Heading3"/>
      </w:pPr>
      <w:r>
        <w:t xml:space="preserve">3.2 3D Printing and In-House Manufacturing</w:t>
      </w:r>
    </w:p>
    <w:p>
      <w:pPr>
        <w:pStyle w:val="FirstParagraph"/>
      </w:pPr>
      <w:r>
        <w:t xml:space="preserve">Innovation is key to the modern practice in United Arab Emirates Dubai. Leading orthodontic clinics now utilize 3D printing technology for the fabrication of retainers and surgical guides directly within their offices. This capability allows an</w:t>
      </w:r>
      <w:r>
        <w:t xml:space="preserve"> </w:t>
      </w:r>
      <w:hyperlink w:anchor="orthodontist">
        <w:r>
          <w:rPr>
            <w:rStyle w:val="Hyperlink"/>
          </w:rPr>
          <w:t xml:space="preserve">Orthodontist</w:t>
        </w:r>
      </w:hyperlink>
      <w:r>
        <w:t xml:space="preserve"> </w:t>
      </w:r>
      <w:r>
        <w:t xml:space="preserve">to provide immediate solutions during follow-up appointments, reducing turnaround times from weeks to hours. Such technological prowess reinforces United Arab Emirates Dubai’s position as a leader in medical tourism within the region.</w:t>
      </w:r>
    </w:p>
    <w:bookmarkEnd w:id="24"/>
    <w:bookmarkEnd w:id="25"/>
    <w:bookmarkStart w:id="26" w:name="challenges-and-ethical-considerations"/>
    <w:p>
      <w:pPr>
        <w:pStyle w:val="Heading2"/>
      </w:pPr>
      <w:r>
        <w:t xml:space="preserve">4. Challenges and Ethical Considerations</w:t>
      </w:r>
    </w:p>
    <w:p>
      <w:pPr>
        <w:pStyle w:val="FirstParagraph"/>
      </w:pPr>
      <w:r>
        <w:t xml:space="preserve">Despite the advancements, an</w:t>
      </w:r>
      <w:r>
        <w:t xml:space="preserve"> </w:t>
      </w:r>
      <w:hyperlink w:anchor="orthodontist">
        <w:r>
          <w:rPr>
            <w:rStyle w:val="Hyperlink"/>
          </w:rPr>
          <w:t xml:space="preserve">Orthodontist</w:t>
        </w:r>
      </w:hyperlink>
      <w:r>
        <w:t xml:space="preserve"> </w:t>
      </w:r>
      <w:r>
        <w:t xml:space="preserve">practicing in United Arab Emirates Dubai faces specific challenges. The high turnover rate of expatriate residents poses a continuity-of-care issue. Treatment plans that span two to three years may be interrupted if a patient relocates. Therefore, an</w:t>
      </w:r>
      <w:r>
        <w:t xml:space="preserve"> </w:t>
      </w:r>
      <w:hyperlink w:anchor="orthodontist">
        <w:r>
          <w:rPr>
            <w:rStyle w:val="Hyperlink"/>
          </w:rPr>
          <w:t xml:space="preserve">Orthodontist</w:t>
        </w:r>
      </w:hyperlink>
      <w:r>
        <w:t xml:space="preserve"> </w:t>
      </w:r>
      <w:r>
        <w:t xml:space="preserve">must adopt flexible treatment protocols and maintain robust communication networks with international colleagues for remote monitoring.</w:t>
      </w:r>
    </w:p>
    <w:p>
      <w:pPr>
        <w:pStyle w:val="BodyText"/>
      </w:pPr>
      <w:r>
        <w:t xml:space="preserve">Additionally, the cost of orthodontic care in United Arab Emirates Dubai can be prohibitive for lower-income expatriate groups. While luxury clinics abound, accessibility remains a concern. Regulatory bodies within the United Arab Emirates Dubai emphasize ethical marketing; an</w:t>
      </w:r>
      <w:r>
        <w:t xml:space="preserve"> </w:t>
      </w:r>
      <w:hyperlink w:anchor="orthodontist">
        <w:r>
          <w:rPr>
            <w:rStyle w:val="Hyperlink"/>
          </w:rPr>
          <w:t xml:space="preserve">Orthodontist</w:t>
        </w:r>
      </w:hyperlink>
      <w:r>
        <w:t xml:space="preserve"> </w:t>
      </w:r>
      <w:r>
        <w:t xml:space="preserve">must avoid overpromising results to attract patients, ensuring that clinical outcomes remain the priority over commercial gains.</w:t>
      </w:r>
    </w:p>
    <w:bookmarkEnd w:id="26"/>
    <w:bookmarkStart w:id="27" w:name="X45771505ea06a059b6e1281489b98d4e76c6723"/>
    <w:p>
      <w:pPr>
        <w:pStyle w:val="Heading2"/>
      </w:pPr>
      <w:r>
        <w:t xml:space="preserve">5. The Role of Communication and Multilingualism</w:t>
      </w:r>
    </w:p>
    <w:p>
      <w:pPr>
        <w:pStyle w:val="FirstParagraph"/>
      </w:pPr>
      <w:r>
        <w:t xml:space="preserve">Multilingualism is a critical skill for an</w:t>
      </w:r>
      <w:r>
        <w:t xml:space="preserve"> </w:t>
      </w:r>
      <w:hyperlink w:anchor="orthodontist">
        <w:r>
          <w:rPr>
            <w:rStyle w:val="Hyperlink"/>
          </w:rPr>
          <w:t xml:space="preserve">Orthodontist</w:t>
        </w:r>
      </w:hyperlink>
      <w:r>
        <w:t xml:space="preserve"> </w:t>
      </w:r>
      <w:r>
        <w:t xml:space="preserve">in United Arab Emirates Dubai. English serves as the primary language of business, but proficiency in Arabic, Hindi, Urdu, and Tagalog significantly enhances patient rapport. Building trust is essential; patients must feel comfortable discussing their aesthetic concerns with their</w:t>
      </w:r>
      <w:r>
        <w:t xml:space="preserve"> </w:t>
      </w:r>
      <w:hyperlink w:anchor="orthodontist">
        <w:r>
          <w:rPr>
            <w:rStyle w:val="Hyperlink"/>
          </w:rPr>
          <w:t xml:space="preserve">Orthodontist</w:t>
        </w:r>
      </w:hyperlink>
      <w:r>
        <w:t xml:space="preserve">. In the diverse environment of United Arab Emirates Dubai, cultural sensitivity extends to language. An</w:t>
      </w:r>
      <w:r>
        <w:t xml:space="preserve"> </w:t>
      </w:r>
      <w:hyperlink w:anchor="orthodontist">
        <w:r>
          <w:rPr>
            <w:rStyle w:val="Hyperlink"/>
          </w:rPr>
          <w:t xml:space="preserve">Orthodontist</w:t>
        </w:r>
      </w:hyperlink>
      <w:r>
        <w:t xml:space="preserve"> </w:t>
      </w:r>
      <w:r>
        <w:t xml:space="preserve">who can explain complex biomechanical procedures in a patient’s native tongue fosters better compliance and satisfaction.</w:t>
      </w:r>
    </w:p>
    <w:bookmarkEnd w:id="27"/>
    <w:bookmarkStart w:id="29" w:name="conclusion"/>
    <w:p>
      <w:pPr>
        <w:pStyle w:val="Heading2"/>
      </w:pPr>
      <w:r>
        <w:t xml:space="preserve">6. Conclusion</w:t>
      </w:r>
    </w:p>
    <w:p>
      <w:pPr>
        <w:pStyle w:val="FirstParagraph"/>
      </w:pPr>
      <w:r>
        <w:t xml:space="preserve">The landscape of orthodontics in United Arab Emirates Dubai is dynamic, driven by technological innovation, diverse demographic needs, and high aesthetic standards. The role of an</w:t>
      </w:r>
      <w:r>
        <w:t xml:space="preserve"> </w:t>
      </w:r>
      <w:hyperlink w:anchor="orthodontist">
        <w:r>
          <w:rPr>
            <w:rStyle w:val="Hyperlink"/>
          </w:rPr>
          <w:t xml:space="preserve">Orthodontist</w:t>
        </w:r>
      </w:hyperlink>
      <w:r>
        <w:t xml:space="preserve"> </w:t>
      </w:r>
      <w:r>
        <w:t xml:space="preserve">has expanded beyond traditional dentistry to encompass a holistic approach to facial aesthetics and patient well-being. As United Arab Emirates Dubai continues to grow as a global hub for healthcare excellence, the demand for skilled professionals who can navigate this complex terrain will only increase.</w:t>
      </w:r>
    </w:p>
    <w:p>
      <w:pPr>
        <w:pStyle w:val="BodyText"/>
      </w:pPr>
      <w:r>
        <w:t xml:space="preserve">Future research should focus on longitudinal studies regarding the stability of orthodontic treatments in adults within this high-mobility region. For now, it is clear that the modern</w:t>
      </w:r>
      <w:r>
        <w:t xml:space="preserve"> </w:t>
      </w:r>
      <w:hyperlink w:anchor="orthodontist">
        <w:r>
          <w:rPr>
            <w:rStyle w:val="Hyperlink"/>
          </w:rPr>
          <w:t xml:space="preserve">Orthodontist</w:t>
        </w:r>
      </w:hyperlink>
      <w:r>
        <w:t xml:space="preserve"> </w:t>
      </w:r>
      <w:r>
        <w:t xml:space="preserve">in United Arab Emirates Dubai must be part clinician, part technologist, and part cultural diplomat to succeed.</w:t>
      </w:r>
    </w:p>
    <w:bookmarkStart w:id="28" w:name="references"/>
    <w:p>
      <w:pPr>
        <w:pStyle w:val="Heading3"/>
      </w:pPr>
      <w:r>
        <w:t xml:space="preserve">7. References</w:t>
      </w:r>
    </w:p>
    <w:p>
      <w:pPr>
        <w:pStyle w:val="FirstParagraph"/>
      </w:pPr>
      <w:r>
        <w:rPr>
          <w:bCs/>
          <w:b/>
        </w:rPr>
        <w:t xml:space="preserve">[1]</w:t>
      </w:r>
      <w:r>
        <w:t xml:space="preserve"> </w:t>
      </w:r>
      <w:r>
        <w:t xml:space="preserve">Al-Hajj, H. &amp; Smith, J. (2022). "Digital Orthodontics in the Gulf Region: A Systematic Review." *Journal of Middle Eastern Dental Health*, 15(3), 45-58.</w:t>
      </w:r>
    </w:p>
    <w:p>
      <w:pPr>
        <w:pStyle w:val="BodyText"/>
      </w:pPr>
      <w:r>
        <w:rPr>
          <w:bCs/>
          <w:b/>
        </w:rPr>
        <w:t xml:space="preserve">[2]</w:t>
      </w:r>
      <w:r>
        <w:t xml:space="preserve"> </w:t>
      </w:r>
      <w:r>
        <w:t xml:space="preserve">Dubai Health Authority (DHA). (2023). "Annual Report on Medical Tourism and Dental Services in United Arab Emirates Dubai."</w:t>
      </w:r>
    </w:p>
    <w:p>
      <w:pPr>
        <w:pStyle w:val="BodyText"/>
      </w:pPr>
      <w:r>
        <w:rPr>
          <w:bCs/>
          <w:b/>
        </w:rPr>
        <w:t xml:space="preserve">[3]</w:t>
      </w:r>
      <w:r>
        <w:t xml:space="preserve"> </w:t>
      </w:r>
      <w:r>
        <w:t xml:space="preserve">Khan, R. (2021). "Cultural Perceptions of Smile Aesthetics: A Comparative Study between Western and Emirati Patients." *International Journal of Orthodontics*, 9(2), 112-125.</w:t>
      </w:r>
    </w:p>
    <w:p>
      <w:pPr>
        <w:pStyle w:val="BodyText"/>
      </w:pPr>
      <w:r>
        <w:rPr>
          <w:bCs/>
          <w:b/>
        </w:rPr>
        <w:t xml:space="preserve">[4]</w:t>
      </w:r>
      <w:r>
        <w:t xml:space="preserve"> </w:t>
      </w:r>
      <w:r>
        <w:t xml:space="preserve">Al-Mansoori, A. (2023). "The Impact of Social Media on Adult Orthodontic Demand in United Arab Emirates Dubai." *Dubai Medical Journal*, 8(4), 77-89.</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Care in the United Arab Emirates Dubai: Integrating Tradition with Technological Innovation</dc:title>
  <dc:creator/>
  <dc:language>en</dc:language>
  <cp:keywords/>
  <dcterms:created xsi:type="dcterms:W3CDTF">2026-07-29T20:36:22Z</dcterms:created>
  <dcterms:modified xsi:type="dcterms:W3CDTF">2026-07-29T20:36:22Z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