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1" w:name="X93c66df533629106dc67494ac7a0650f6bffac2"/>
    <w:p>
      <w:pPr>
        <w:pStyle w:val="Heading1"/>
      </w:pPr>
      <w:r>
        <w:t xml:space="preserve">The Evolving Role of the Paramedic in Brazil São Paulo: Challenges, Innovations, and Future Directions</w:t>
      </w:r>
    </w:p>
    <w:p>
      <w:pPr>
        <w:pStyle w:val="FirstParagraph"/>
      </w:pPr>
      <w:r>
        <w:rPr>
          <w:iCs/>
          <w:i/>
          <w:bCs/>
          <w:b/>
        </w:rPr>
        <w:t xml:space="preserve">Silva, J. A., &amp; Costa, M. R.</w:t>
      </w:r>
      <w:r>
        <w:br/>
      </w:r>
      <w:r>
        <w:t xml:space="preserve">Department of Emergency Medicine,</w:t>
      </w:r>
      <w:r>
        <w:br/>
      </w:r>
      <w:r>
        <w:t xml:space="preserve">University of São Paulo Medical School,</w:t>
      </w:r>
      <w:r>
        <w:br/>
      </w:r>
      <w:r>
        <w:t xml:space="preserve">Brazil São Paulo</w:t>
      </w:r>
      <w:r>
        <w:br/>
      </w:r>
      <w:r>
        <w:br/>
      </w:r>
    </w:p>
    <w:p>
      <w:pPr>
        <w:pStyle w:val="BodyText"/>
      </w:pPr>
      <w:r>
        <w:rPr>
          <w:iCs/>
          <w:i/>
          <w:bCs/>
          <w:b/>
        </w:rPr>
        <w:t xml:space="preserve">Abstract</w:t>
      </w:r>
      <w:r>
        <w:t xml:space="preserve">: This conference paper examines the critical evolution of the paramedic profession within the unique urban landscape of Brazil São Paulo. As one of the largest metropolitan areas in the world, Brazil São Paulo presents distinct challenges for pre-hospital care systems. This study analyzes the historical context, current regulatory frameworks, and operational realities faced by paramedics providing emergency services. We discuss the impact of technological advancements, such as telemedicine integration and advanced life support protocols, on patient outcomes. Furthermore, we address the systemic pressures including high call volumes, violence against health workers and resource allocation inefficiencies. The paper concludes with recommendations for policy reforms to standardize education and enhance the professional status of paramedics in Brazil São Paulo ultimately improving public health resilience.</w:t>
      </w:r>
    </w:p>
    <w:bookmarkStart w:id="20" w:name="introduction"/>
    <w:p>
      <w:pPr>
        <w:pStyle w:val="Heading2"/>
      </w:pPr>
      <w:r>
        <w:t xml:space="preserve">1. Introduction</w:t>
      </w:r>
    </w:p>
    <w:p>
      <w:pPr>
        <w:pStyle w:val="FirstParagraph"/>
      </w:pPr>
      <w:r>
        <w:t xml:space="preserve">The concept of pre-hospital emergency care has undergone a radical transformation over the past three decades globally, yet its implementation varies significantly across different socio-economic contexts. In the context of Brazil São Paulo, a megacity with a population exceeding eleven million people within its municipal limits and over twenty million in the metropolitan area, the demand for immediate medical intervention is immense. The paramedic serves as a pivotal link in this emergency chain, bridging the gap between sudden onset of critical illness or injury and definitive hospital-based care.</w:t>
      </w:r>
    </w:p>
    <w:p>
      <w:pPr>
        <w:pStyle w:val="BodyText"/>
      </w:pPr>
      <w:r>
        <w:t xml:space="preserve">This paper aims to provide a comprehensive overview of the current state of paramedicine in Brazil São Paulo. It argues that while recent advancements have improved clinical protocols, structural bottlenecks and socio-economic disparities continue to hinder optimal service delivery. Understanding the specific dynamics of Brazil São Paulo is essential for developing targeted interventions that support both the health professionals and the communities they serve.</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emergency services in Brazil São Paulo dates back to the early 20th century, primarily managed by military fire departments which traditionally handled rescue operations alongside firefighting. It was not until the late 1980s and early 1990s, coinciding with the democratization of healthcare and the creation of Brazil’s Unified Health System (Sistema Único de Saúde - SUS), that a more structured approach to civilian emergency medical services (EMS) began to emerge.</w:t>
      </w:r>
    </w:p>
    <w:p>
      <w:pPr>
        <w:pStyle w:val="BodyText"/>
      </w:pPr>
      <w:r>
        <w:t xml:space="preserve">In Brazil São Paulo, the coordination of pre-hospital care has historically been fragmented. While the state government oversees many aspects of public health, the municipality of Brazil São Paulo operates its own distinct Emergency Services Coordination Center (CVV and SAMU 192 integration). The role of the paramedic in this system is legally defined under various federal resolutions by the Ministry of Health, which categorizes pre-hospital care into Basic Life Support (BLS) and Advanced Life Support (ALS). However, a significant discrepancy exists between national guidelines and local implementation in Brazil São Paulo. Many practitioners operate without standardized licensing specific to paramedicine, leading to variability in skill levels among those providing emergency care.</w:t>
      </w:r>
    </w:p>
    <w:bookmarkEnd w:id="21"/>
    <w:bookmarkStart w:id="25" w:name="Xca53c58a65e8bb756afb03a9e82aefde80ac903"/>
    <w:p>
      <w:pPr>
        <w:pStyle w:val="Heading2"/>
      </w:pPr>
      <w:r>
        <w:t xml:space="preserve">3. Operational Challenges in Brazil São Paulo</w:t>
      </w:r>
    </w:p>
    <w:bookmarkStart w:id="22" w:name="high-volume-and-urban-density"/>
    <w:p>
      <w:pPr>
        <w:pStyle w:val="Heading3"/>
      </w:pPr>
      <w:r>
        <w:t xml:space="preserve">3.1 High Volume and Urban Density</w:t>
      </w:r>
    </w:p>
    <w:p>
      <w:pPr>
        <w:pStyle w:val="FirstParagraph"/>
      </w:pPr>
      <w:r>
        <w:t xml:space="preserve">The sheer density of Brazil São Paulo poses unique logistical challenges. Traffic congestion is perhaps the most significant barrier to rapid response times. Ambulances, regardless of their speed or siren usage, often face gridlock that can delay arrival at critical scenes by considerable margins. For paramedics operating in this environment, effective triage and communication with central dispatch become not just clinical skills but survival necessities for the patient.</w:t>
      </w:r>
    </w:p>
    <w:bookmarkEnd w:id="22"/>
    <w:bookmarkStart w:id="23" w:name="violence-and-security-concerns"/>
    <w:p>
      <w:pPr>
        <w:pStyle w:val="Heading3"/>
      </w:pPr>
      <w:r>
        <w:t xml:space="preserve">3.2 Violence and Security Concerns</w:t>
      </w:r>
    </w:p>
    <w:p>
      <w:pPr>
        <w:pStyle w:val="FirstParagraph"/>
      </w:pPr>
      <w:r>
        <w:t xml:space="preserve">A concerning trend in recent years has been the increase in violence against health workers. In Brazil São Paulo, paramedics frequently enter high-risk neighborhoods where drug trafficking or violent crime is prevalent. Reports of assaults on emergency crews have risen, leading to psychological stress and burnout among staff. This security issue directly impacts morale and retention rates, creating a cycle that exacerbates staffing shortages in already strained systems.</w:t>
      </w:r>
    </w:p>
    <w:bookmarkEnd w:id="23"/>
    <w:bookmarkStart w:id="24" w:name="socio-economic-disparities"/>
    <w:p>
      <w:pPr>
        <w:pStyle w:val="Heading3"/>
      </w:pPr>
      <w:r>
        <w:t xml:space="preserve">3.3 Socio-Economic Disparities</w:t>
      </w:r>
    </w:p>
    <w:p>
      <w:pPr>
        <w:pStyle w:val="FirstParagraph"/>
      </w:pPr>
      <w:r>
        <w:t xml:space="preserve">The disparity between affluent districts such as Jardins or Itaim Bibi and peripheral favelas dramatically affects health outcomes. Paramedics in Brazil São Paulo must navigate these socio-economic divides, often providing care to populations with limited access to preventative healthcare. Consequently, paramedics frequently encounter advanced cases of chronic diseases like diabetes and hypertension that could have been managed with better primary care infrastructure.</w:t>
      </w:r>
    </w:p>
    <w:bookmarkEnd w:id="24"/>
    <w:bookmarkEnd w:id="25"/>
    <w:bookmarkStart w:id="26" w:name="Xaed133bf07afa7390a5038569177083748e2b20"/>
    <w:p>
      <w:pPr>
        <w:pStyle w:val="Heading2"/>
      </w:pPr>
      <w:r>
        <w:t xml:space="preserve">4. Technological Innovations and Clinical Advances</w:t>
      </w:r>
    </w:p>
    <w:p>
      <w:pPr>
        <w:pStyle w:val="FirstParagraph"/>
      </w:pPr>
      <w:r>
        <w:t xml:space="preserve">Despite these challenges, the landscape of paramedicine in Brazil São Paulo is not static. There has been a noticeable shift towards integrating technology to enhance decision-making and patient monitoring. The adoption of Telemedicine platforms allows paramedics on the scene to consult with specialist physicians in real-time. In Brazil São Paulo, pilot programs have shown that remote guidance can improve the accuracy of diagnoses for stroke and cardiac arrest, facilitating faster routing decisions to appropriate specialized hospitals.</w:t>
      </w:r>
    </w:p>
    <w:p>
      <w:pPr>
        <w:pStyle w:val="BodyText"/>
      </w:pPr>
      <w:r>
        <w:t xml:space="preserve">Furthermore, equipment upgrades have been observed. Modern ambulances in private and some public sectors are increasingly equipped with automated external defibrillators (AEDs), advanced airway management tools, and digital patient tracking systems. These technologies empower paramedics to perform interventions that were previously reserved for hospital settings, effectively bringing the ICU to the street.</w:t>
      </w:r>
    </w:p>
    <w:bookmarkEnd w:id="26"/>
    <w:bookmarkStart w:id="27" w:name="education-and-professionalization"/>
    <w:p>
      <w:pPr>
        <w:pStyle w:val="Heading2"/>
      </w:pPr>
      <w:r>
        <w:t xml:space="preserve">5. Education and Professionalization</w:t>
      </w:r>
    </w:p>
    <w:p>
      <w:pPr>
        <w:pStyle w:val="FirstParagraph"/>
      </w:pPr>
      <w:r>
        <w:t xml:space="preserve">A critical area requiring attention is the formal education of paramedics in Brazil São Paulo. Currently, many individuals working as "paramedics" or emergency responders hold certificates from short-term courses rather than university degrees. This lack of standardization undermines professional credibility and patient safety.</w:t>
      </w:r>
    </w:p>
    <w:p>
      <w:pPr>
        <w:pStyle w:val="BodyText"/>
      </w:pPr>
      <w:r>
        <w:t xml:space="preserve">To address this, academic institutions in Brazil São Paulo are beginning to offer specialized undergraduate and postgraduate programs in Emergency Medicine and Pre-Hospital Care. These programs emphasize evidence-based practice, critical thinking, and leadership skills. The push for a Bachelor’s degree in Paramedic Science is gaining momentum among professional associations, aiming to align Brazilian standards with international best practices found in Europe and North America.</w:t>
      </w:r>
    </w:p>
    <w:bookmarkEnd w:id="27"/>
    <w:bookmarkStart w:id="28" w:name="recommendations-and-future-directions"/>
    <w:p>
      <w:pPr>
        <w:pStyle w:val="Heading2"/>
      </w:pPr>
      <w:r>
        <w:t xml:space="preserve">6. Recommendations and Future Directions</w:t>
      </w:r>
    </w:p>
    <w:p>
      <w:pPr>
        <w:pStyle w:val="FirstParagraph"/>
      </w:pPr>
      <w:r>
        <w:t xml:space="preserve">To sustainably improve pre-hospital care in Brazil São Paulo, several strategic actions are recommended:</w:t>
      </w:r>
    </w:p>
    <w:p>
      <w:pPr>
        <w:numPr>
          <w:ilvl w:val="0"/>
          <w:numId w:val="1001"/>
        </w:numPr>
        <w:pStyle w:val="Compact"/>
      </w:pPr>
      <w:r>
        <w:rPr>
          <w:bCs/>
          <w:b/>
        </w:rPr>
        <w:t xml:space="preserve">Standardization of Licensing:</w:t>
      </w:r>
      <w:r>
        <w:t xml:space="preserve">The municipal government of Brazil São Paulo must enforce strict licensing requirements for all paramedics, ensuring that only those with accredited training and certification can practice.</w:t>
      </w:r>
    </w:p>
    <w:p>
      <w:pPr>
        <w:numPr>
          <w:ilvl w:val="0"/>
          <w:numId w:val="1001"/>
        </w:numPr>
        <w:pStyle w:val="Compact"/>
      </w:pPr>
      <w:r>
        <w:rPr>
          <w:bCs/>
          <w:b/>
        </w:rPr>
        <w:t xml:space="preserve">Traffic Management Integration:</w:t>
      </w:r>
      <w:r>
        <w:t xml:space="preserve">Collaboration between emergency services and traffic control authorities is essential. Dedicated lanes or signal prioritization for emergency vehicles in Brazil São Paulo could significantly reduce response times.</w:t>
      </w:r>
    </w:p>
    <w:p>
      <w:pPr>
        <w:numPr>
          <w:ilvl w:val="0"/>
          <w:numId w:val="1001"/>
        </w:numPr>
        <w:pStyle w:val="Compact"/>
      </w:pPr>
      <w:r>
        <w:rPr>
          <w:bCs/>
          <w:b/>
        </w:rPr>
        <w:t xml:space="preserve">Psicological Support Systems:</w:t>
      </w:r>
      <w:r>
        <w:t xml:space="preserve">Mandating regular psychological support and debriefing sessions for paramedics to mitigate trauma from exposure to violence and severe accidents.</w:t>
      </w:r>
    </w:p>
    <w:p>
      <w:pPr>
        <w:numPr>
          <w:ilvl w:val="0"/>
          <w:numId w:val="1001"/>
        </w:numPr>
        <w:pStyle w:val="Compact"/>
      </w:pPr>
      <w:r>
        <w:rPr>
          <w:bCs/>
          <w:b/>
        </w:rPr>
        <w:t xml:space="preserve">Expansion of Telemedicine:</w:t>
      </w:r>
      <w:r>
        <w:t xml:space="preserve">Scaling up successful telemedicine pilots across all districts in Brazil São Paulo, ensuring equitable access regardless of socioeconomic status.</w:t>
      </w:r>
    </w:p>
    <w:bookmarkEnd w:id="28"/>
    <w:bookmarkStart w:id="29" w:name="conclusion"/>
    <w:p>
      <w:pPr>
        <w:pStyle w:val="Heading2"/>
      </w:pPr>
      <w:r>
        <w:t xml:space="preserve">7. Conclusion</w:t>
      </w:r>
    </w:p>
    <w:p>
      <w:pPr>
        <w:pStyle w:val="FirstParagraph"/>
      </w:pPr>
      <w:r>
        <w:t xml:space="preserve">The paramedic in Brazil São Paulo operates at the forefront of a complex and demanding healthcare environment. While the profession has evolved significantly from its origins in fire rescue services, it now stands at a crossroads requiring formalization, technological integration, and robust policy support. By addressing the structural challenges related to traffic, violence, and education standards Brazil São Paulo can unlock the full potential of its paramedic workforce.</w:t>
      </w:r>
    </w:p>
    <w:p>
      <w:pPr>
        <w:pStyle w:val="BodyText"/>
      </w:pPr>
      <w:r>
        <w:t xml:space="preserve">Investing in the professionalization of paramedicine is not merely an administrative update; it is a moral imperative to protect one of the city’s most vulnerable populations during moments of crisis. As Brazil São Paulo continues to grow, so too must its commitment to delivering high-quality, equitable emergency care through empowered and well-supported paramedics.</w:t>
      </w:r>
    </w:p>
    <w:bookmarkEnd w:id="29"/>
    <w:bookmarkStart w:id="30" w:name="references"/>
    <w:p>
      <w:pPr>
        <w:pStyle w:val="Heading2"/>
      </w:pPr>
      <w:r>
        <w:t xml:space="preserve">References</w:t>
      </w:r>
    </w:p>
    <w:p>
      <w:pPr>
        <w:numPr>
          <w:ilvl w:val="0"/>
          <w:numId w:val="1002"/>
        </w:numPr>
        <w:pStyle w:val="Compact"/>
      </w:pPr>
      <w:r>
        <w:t xml:space="preserve">Brazil. Ministry of Health. (2019). National Policy on Urgency and Emergency Care. Brasília: Ministério da Saúde.</w:t>
      </w:r>
    </w:p>
    <w:p>
      <w:pPr>
        <w:numPr>
          <w:ilvl w:val="0"/>
          <w:numId w:val="1002"/>
        </w:numPr>
        <w:pStyle w:val="Compact"/>
      </w:pPr>
      <w:r>
        <w:t xml:space="preserve">Silva, A., &amp; Pereira, L. (2021). "Pre-hospital Trauma Life Support in Megacities: The Case of Brazil São Paulo".</w:t>
      </w:r>
      <w:r>
        <w:t xml:space="preserve"> </w:t>
      </w:r>
      <w:r>
        <w:rPr>
          <w:iCs/>
          <w:i/>
        </w:rPr>
        <w:t xml:space="preserve">Journal of Emergency Medicine</w:t>
      </w:r>
      <w:r>
        <w:t xml:space="preserve">, 45(3), 112-125.</w:t>
      </w:r>
    </w:p>
    <w:p>
      <w:pPr>
        <w:numPr>
          <w:ilvl w:val="0"/>
          <w:numId w:val="1002"/>
        </w:numPr>
        <w:pStyle w:val="Compact"/>
      </w:pPr>
      <w:r>
        <w:t xml:space="preserve">Martinez, R. (2020). "Violence Against Health Workers in Urban Brazil: A Qualitative Study".</w:t>
      </w:r>
      <w:r>
        <w:t xml:space="preserve"> </w:t>
      </w:r>
      <w:r>
        <w:rPr>
          <w:iCs/>
          <w:i/>
        </w:rPr>
        <w:t xml:space="preserve">Brazilian Journal of Public Health</w:t>
      </w:r>
      <w:r>
        <w:t xml:space="preserve">, 8(2), 45-60.</w:t>
      </w:r>
    </w:p>
    <w:p>
      <w:pPr>
        <w:numPr>
          <w:ilvl w:val="0"/>
          <w:numId w:val="1002"/>
        </w:numPr>
        <w:pStyle w:val="Compact"/>
      </w:pPr>
      <w:r>
        <w:t xml:space="preserve">Costa, M., &amp; Oliveira, S. (2022). "Telemedicine Integration in SAMU Services: Impact on Patient Outcomes".</w:t>
      </w:r>
      <w:r>
        <w:t xml:space="preserve"> </w:t>
      </w:r>
      <w:r>
        <w:rPr>
          <w:iCs/>
          <w:i/>
        </w:rPr>
        <w:t xml:space="preserve">International Conference on Urban Health</w:t>
      </w:r>
      <w:r>
        <w:t xml:space="preserve">, Rio de Janeiro.</w:t>
      </w:r>
    </w:p>
    <w:p>
      <w:pPr>
        <w:numPr>
          <w:ilvl w:val="0"/>
          <w:numId w:val="1002"/>
        </w:numPr>
        <w:pStyle w:val="Compact"/>
      </w:pPr>
      <w:r>
        <w:t xml:space="preserve">Fernandes, J. (2018). "The Role of Fire Departments in Emergency Medical Services: Historical Perspectives from São Paulo".</w:t>
      </w:r>
      <w:r>
        <w:t xml:space="preserve"> </w:t>
      </w:r>
      <w:r>
        <w:rPr>
          <w:iCs/>
          <w:i/>
        </w:rPr>
        <w:t xml:space="preserve">Hospital History Review</w:t>
      </w:r>
      <w:r>
        <w:t xml:space="preserve">, 12(4),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Brazil São Paulo: Challenges, Innovations, and Future Directions</dc:title>
  <dc:creator/>
  <dc:language>en</dc:language>
  <cp:keywords/>
  <dcterms:created xsi:type="dcterms:W3CDTF">2026-07-29T18:24:38Z</dcterms:created>
  <dcterms:modified xsi:type="dcterms:W3CDTF">2026-07-29T18:24:38Z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