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China</w:t>
      </w:r>
      <w:r>
        <w:t xml:space="preserve"> </w:t>
      </w:r>
      <w:r>
        <w:t xml:space="preserve">Beijing:</w:t>
      </w:r>
      <w:r>
        <w:t xml:space="preserve"> </w:t>
      </w:r>
      <w:r>
        <w:t xml:space="preserve">Strategies</w:t>
      </w:r>
      <w:r>
        <w:t xml:space="preserve"> </w:t>
      </w:r>
      <w:r>
        <w:t xml:space="preserve">for</w:t>
      </w:r>
      <w:r>
        <w:t xml:space="preserve"> </w:t>
      </w:r>
      <w:r>
        <w:t xml:space="preserve">Enhancing</w:t>
      </w:r>
      <w:r>
        <w:t xml:space="preserve"> </w:t>
      </w:r>
      <w:r>
        <w:t xml:space="preserve">Urban</w:t>
      </w:r>
      <w:r>
        <w:t xml:space="preserve"> </w:t>
      </w:r>
      <w:r>
        <w:t xml:space="preserve">Emergency</w:t>
      </w:r>
      <w:r>
        <w:t xml:space="preserve"> </w:t>
      </w:r>
      <w:r>
        <w:t xml:space="preserve">Medical</w:t>
      </w:r>
      <w:r>
        <w:t xml:space="preserve"> </w:t>
      </w:r>
      <w:r>
        <w:t xml:space="preserve">Services</w:t>
      </w:r>
    </w:p>
    <w:bookmarkStart w:id="31" w:name="X9dbdae8e2d0ac1931f80875fcb482488ea42c62"/>
    <w:p>
      <w:pPr>
        <w:pStyle w:val="Heading1"/>
      </w:pPr>
      <w:r>
        <w:t xml:space="preserve">The Evolution and Modernization of the Paramedic Role in China Beijing: Strategies for Enhancing Urban Emergency Medical Services</w:t>
      </w:r>
    </w:p>
    <w:p>
      <w:pPr>
        <w:pStyle w:val="FirstParagraph"/>
      </w:pPr>
      <w:r>
        <w:rPr>
          <w:bCs/>
          <w:b/>
        </w:rPr>
        <w:t xml:space="preserve">Jian Zhang</w:t>
      </w:r>
      <w:r>
        <w:rPr>
          <w:vertAlign w:val="superscript"/>
          <w:bCs/>
          <w:b/>
        </w:rPr>
        <w:t xml:space="preserve">1,2</w:t>
      </w:r>
      <w:r>
        <w:rPr>
          <w:bCs/>
          <w:b/>
        </w:rPr>
        <w:t xml:space="preserve">, Wei Li</w:t>
      </w:r>
      <w:r>
        <w:rPr>
          <w:vertAlign w:val="superscript"/>
          <w:bCs/>
          <w:b/>
        </w:rPr>
        <w:t xml:space="preserve">3</w:t>
      </w:r>
    </w:p>
    <w:p>
      <w:pPr>
        <w:pStyle w:val="BodyText"/>
      </w:pPr>
      <w:r>
        <w:br/>
      </w:r>
    </w:p>
    <w:p>
      <w:pPr>
        <w:numPr>
          <w:ilvl w:val="0"/>
          <w:numId w:val="1001"/>
        </w:numPr>
        <w:pStyle w:val="Compact"/>
      </w:pPr>
      <w:r>
        <w:t xml:space="preserve">  </w:t>
      </w:r>
      <w:r>
        <w:rPr>
          <w:vertAlign w:val="superscript"/>
        </w:rPr>
        <w:t xml:space="preserve">1</w:t>
      </w:r>
      <w:hyperlink w:anchor="affiliation">
        <w:r>
          <w:rPr>
            <w:rStyle w:val="Hyperlink"/>
          </w:rPr>
          <w:t xml:space="preserve">Department of Emergency Medicine, Peking Union Medical College Hospital, China Beijing</w:t>
        </w:r>
      </w:hyperlink>
    </w:p>
    <w:p>
      <w:pPr>
        <w:pStyle w:val="FirstParagraph"/>
      </w:pPr>
      <w:r>
        <w:br/>
      </w:r>
      <w:r>
        <w:br/>
      </w:r>
    </w:p>
    <w:bookmarkStart w:id="20" w:name="abstract-box"/>
    <w:p>
      <w:pPr>
        <w:pStyle w:val="BodyText"/>
      </w:pPr>
      <w:r>
        <w:rPr>
          <w:bCs/>
          <w:b/>
        </w:rPr>
        <w:t xml:space="preserve">Abstract:</w:t>
      </w:r>
      <w:r>
        <w:t xml:space="preserve"> The rapidly urbanizing landscape of China Beijing presents unique and formidable challenges for emergency medical services (EMS). As one of the most densely populated metropolitan areas globally, the capital requires a highly sophisticated response system. This paper examines the current role, training standards, and operational capabilities of paramedics in China Beijing. It highlights critical gaps between traditional ambulance operations and modern advanced life support (ALS) requirements. Furthermore, it explores how integrating advanced technology with specialized paramedic training can significantly reduce mortality rates during cardiac arrest and trauma events within the city. The findings suggest that a comprehensive overhaul of the</w:t>
      </w:r>
      <w:r>
        <w:t xml:space="preserve"> </w:t>
      </w:r>
      <w:r>
        <w:rPr>
          <w:bCs/>
          <w:b/>
        </w:rPr>
        <w:t xml:space="preserve">paramedic</w:t>
      </w:r>
      <w:r>
        <w:t xml:space="preserve"> </w:t>
      </w:r>
      <w:r>
        <w:t xml:space="preserve">educational framework in</w:t>
      </w:r>
      <w:r>
        <w:t xml:space="preserve"> </w:t>
      </w:r>
      <w:r>
        <w:rPr>
          <w:bCs/>
          <w:b/>
        </w:rPr>
        <w:t xml:space="preserve">China Beijing</w:t>
      </w:r>
      <w:r>
        <w:t xml:space="preserve">, coupled with stronger legal protections and better public recognition, is essential for building a resilient health infrastructure.</w:t>
      </w:r>
    </w:p>
    <w:p>
      <w:pPr>
        <w:pStyle w:val="BodyText"/>
      </w:pPr>
      <w:r>
        <w:rPr>
          <w:iCs/>
          <w:i/>
        </w:rPr>
        <w:t xml:space="preserve"> Keywords: Paramedic, Emergency Medical Services (EMS), China Beijing, Urban Health Policy, Advanced Life Support</w:t>
      </w:r>
    </w:p>
    <w:bookmarkEnd w:id="20"/>
    <w:p>
      <w:pPr>
        <w:pStyle w:val="BodyText"/>
      </w:pPr>
      <w:r>
        <w:br/>
      </w:r>
      <w:r>
        <w:br/>
      </w:r>
    </w:p>
    <w:bookmarkStart w:id="21" w:name="introduction"/>
    <w:p>
      <w:pPr>
        <w:pStyle w:val="Heading2"/>
      </w:pPr>
      <w:r>
        <w:t xml:space="preserve">1. Introduction</w:t>
      </w:r>
    </w:p>
    <w:p>
      <w:pPr>
        <w:pStyle w:val="FirstParagraph"/>
      </w:pPr>
      <w:r>
        <w:t xml:space="preserve">The modernization of healthcare infrastructure in</w:t>
      </w:r>
      <w:r>
        <w:t xml:space="preserve"> </w:t>
      </w:r>
      <w:r>
        <w:rPr>
          <w:bCs/>
          <w:b/>
        </w:rPr>
        <w:t xml:space="preserve">China Beijing</w:t>
      </w:r>
      <w:r>
        <w:t xml:space="preserve">, as a global metropolis and the political center of the nation, serves as a critical benchmark for urban health systems worldwide. At the heart of any effective emergency response system lies the</w:t>
      </w:r>
      <w:r>
        <w:t xml:space="preserve"> </w:t>
      </w:r>
      <w:r>
        <w:rPr>
          <w:bCs/>
          <w:b/>
        </w:rPr>
        <w:t xml:space="preserve">paramedic</w:t>
      </w:r>
      <w:r>
        <w:t xml:space="preserve">. Unlike traditional ambulance drivers who merely transport patients to hospitals, modern paramedics are frontline clinicians capable of performing complex interventions in pre-hospital settings. However, in</w:t>
      </w:r>
      <w:r>
        <w:t xml:space="preserve"> </w:t>
      </w:r>
      <w:r>
        <w:rPr>
          <w:bCs/>
          <w:b/>
        </w:rPr>
        <w:t xml:space="preserve">China Beijing</w:t>
      </w:r>
      <w:r>
        <w:t xml:space="preserve">, there exists a significant disparity between global standards and local realities.</w:t>
      </w:r>
    </w:p>
    <w:p>
      <w:pPr>
        <w:pStyle w:val="BodyText"/>
      </w:pPr>
      <w:r>
        <w:t xml:space="preserve">The concept of the professional</w:t>
      </w:r>
      <w:r>
        <w:t xml:space="preserve"> </w:t>
      </w:r>
      <w:r>
        <w:rPr>
          <w:bCs/>
          <w:b/>
        </w:rPr>
        <w:t xml:space="preserve">paramedic</w:t>
      </w:r>
      <w:r>
        <w:t xml:space="preserve"> is still evolving within the broader Chinese healthcare context. Historically, emergency services were viewed primarily as a logistical function rather than a clinical one. Consequently, many personnel operating in ambulances lack advanced medical degrees or specialized pre-hospital care certifications. As population density increases and chronic diseases become more prevalent among an aging demographic, the need for high-level</w:t>
      </w:r>
      <w:r>
        <w:t xml:space="preserve"> </w:t>
      </w:r>
      <w:r>
        <w:rPr>
          <w:bCs/>
          <w:b/>
        </w:rPr>
        <w:t xml:space="preserve">paramedic</w:t>
      </w:r>
      <w:r>
        <w:t xml:space="preserve"> care has never been greater in</w:t>
      </w:r>
      <w:r>
        <w:t xml:space="preserve"> </w:t>
      </w:r>
      <w:r>
        <w:rPr>
          <w:bCs/>
          <w:b/>
        </w:rPr>
        <w:t xml:space="preserve">China Beijing</w:t>
      </w:r>
      <w:r>
        <w:t xml:space="preserve">.</w:t>
      </w:r>
    </w:p>
    <w:p>
      <w:pPr>
        <w:pStyle w:val="BodyText"/>
      </w:pPr>
      <w:r>
        <w:t xml:space="preserve">This paper aims to analyze the structural deficiencies within the current EMS system of</w:t>
      </w:r>
      <w:r>
        <w:t xml:space="preserve"> </w:t>
      </w:r>
      <w:r>
        <w:rPr>
          <w:bCs/>
          <w:b/>
        </w:rPr>
        <w:t xml:space="preserve">China Beijing</w:t>
      </w:r>
      <w:r>
        <w:t xml:space="preserve">, propose strategic reforms for paramedic education and deployment, and emphasize the necessity of recognizing emergency responders as vital components of urban resilience.</w:t>
      </w:r>
    </w:p>
    <w:bookmarkEnd w:id="21"/>
    <w:bookmarkStart w:id="24" w:name="current-status"/>
    <w:p>
      <w:pPr>
        <w:pStyle w:val="Heading2"/>
      </w:pPr>
      <w:r>
        <w:t xml:space="preserve">2. The Current Status of Paramedics in China Beijing</w:t>
      </w:r>
    </w:p>
    <w:p>
      <w:pPr>
        <w:pStyle w:val="FirstParagraph"/>
      </w:pPr>
      <w:r>
        <w:br/>
      </w:r>
    </w:p>
    <w:p>
      <w:pPr>
        <w:pStyle w:val="BodyText"/>
      </w:pPr>
      <w:r>
        <w:t xml:space="preserve">In major cities across</w:t>
      </w:r>
      <w:r>
        <w:t xml:space="preserve"> </w:t>
      </w:r>
      <w:r>
        <w:rPr>
          <w:bCs/>
          <w:b/>
        </w:rPr>
        <w:t xml:space="preserve">China Beijing</w:t>
      </w:r>
      <w:r>
        <w:t xml:space="preserve">, emergency calls are typically routed through centralized dispatch systems. While response times have improved due to digital mapping technologies, the quality of care provided en route varies wildly depending on the specific district and type of ambulance service used (public versus private).</w:t>
      </w:r>
    </w:p>
    <w:bookmarkStart w:id="22" w:name="educational-backgrounds-and-training"/>
    <w:p>
      <w:pPr>
        <w:pStyle w:val="Heading3"/>
      </w:pPr>
      <w:r>
        <w:t xml:space="preserve">2.1 Educational Backgrounds and Training</w:t>
      </w:r>
    </w:p>
    <w:p>
      <w:pPr>
        <w:pStyle w:val="FirstParagraph"/>
      </w:pPr>
      <w:r>
        <w:br/>
      </w:r>
    </w:p>
    <w:p>
      <w:pPr>
        <w:pStyle w:val="BodyText"/>
      </w:pPr>
      <w:r>
        <w:t xml:space="preserve">A significant portion of personnel currently operating as emergency responders in</w:t>
      </w:r>
      <w:r>
        <w:t xml:space="preserve"> </w:t>
      </w:r>
      <w:r>
        <w:rPr>
          <w:bCs/>
          <w:b/>
        </w:rPr>
        <w:t xml:space="preserve">China Beijing</w:t>
      </w:r>
      <w:r>
        <w:t xml:space="preserve"> do not hold formal paramedic qualifications. Many are nurses, doctors from non-emergency departments, or individuals with basic first aid training who have transitioned into full-time roles out of necessity. True paramedic programs, which emphasize advanced airway management, intravenous therapy interpretation under pressure scenarios and pharmacological interventions specific to acute trauma or myocardial infarction protocols are still relatively new in this region.</w:t>
      </w:r>
    </w:p>
    <w:p>
      <w:pPr>
        <w:pStyle w:val="BodyText"/>
      </w:pPr>
      <w:r>
        <w:t xml:space="preserve">In contrast to European counterparts where</w:t>
      </w:r>
      <w:r>
        <w:t xml:space="preserve"> </w:t>
      </w:r>
      <w:r>
        <w:rPr>
          <w:bCs/>
          <w:b/>
        </w:rPr>
        <w:t xml:space="preserve">paramedic</w:t>
      </w:r>
      <w:r>
        <w:t xml:space="preserve"> schools function as independent tertiary institutions leading directly toward bachelor's degrees in pre-hospital medicine, many aspiring professionals in</w:t>
      </w:r>
      <w:r>
        <w:t xml:space="preserve"> </w:t>
      </w:r>
      <w:r>
        <w:rPr>
          <w:bCs/>
          <w:b/>
        </w:rPr>
        <w:t xml:space="preserve">China Beijing</w:t>
      </w:r>
      <w:r>
        <w:t xml:space="preserve"> receive on-the-job training that lacks standardization. This disparity undermines consistent patient outcomes.</w:t>
      </w:r>
    </w:p>
    <w:p>
      <w:pPr>
        <w:pStyle w:val="BodyText"/>
      </w:pPr>
      <w:r>
        <w:br/>
      </w:r>
    </w:p>
    <w:bookmarkEnd w:id="22"/>
    <w:bookmarkStart w:id="23" w:name="legal-and-social-contexts"/>
    <w:p>
      <w:pPr>
        <w:pStyle w:val="Heading3"/>
      </w:pPr>
      <w:r>
        <w:t xml:space="preserve">2.2 Legal and Social Contexts</w:t>
      </w:r>
    </w:p>
    <w:p>
      <w:pPr>
        <w:pStyle w:val="FirstParagraph"/>
      </w:pPr>
      <w:r>
        <w:br/>
      </w:r>
    </w:p>
    <w:p>
      <w:pPr>
        <w:pStyle w:val="BodyText"/>
      </w:pPr>
      <w:r>
        <w:t xml:space="preserve">Moreover, social perceptions play a pivotal role in shaping the identity of emergency workers in</w:t>
      </w:r>
      <w:r>
        <w:t xml:space="preserve"> </w:t>
      </w:r>
      <w:r>
        <w:rPr>
          <w:bCs/>
          <w:b/>
        </w:rPr>
        <w:t xml:space="preserve">China Beijing</w:t>
      </w:r>
      <w:r>
        <w:t xml:space="preserve">. The public often perceives ambulance crews merely as transport providers rather than medical experts capable of making life-saving decisions outside hospital walls. Misunderstandings regarding scope-of-practice limits frequently lead to conflicts between patients’ families and responding personnel during high-stakes emergencies. Establishing clear legal protections for the</w:t>
      </w:r>
      <w:r>
        <w:t xml:space="preserve"> </w:t>
      </w:r>
      <w:r>
        <w:rPr>
          <w:bCs/>
          <w:b/>
        </w:rPr>
        <w:t xml:space="preserve">paramedic</w:t>
      </w:r>
      <w:r>
        <w:t xml:space="preserve"> profession is therefore imperative for sustaining morale within the workforce operating under immense pressure daily.</w:t>
      </w:r>
    </w:p>
    <w:p>
      <w:pPr>
        <w:pStyle w:val="BodyText"/>
      </w:pPr>
      <w:r>
        <w:br/>
      </w:r>
    </w:p>
    <w:bookmarkEnd w:id="23"/>
    <w:bookmarkEnd w:id="24"/>
    <w:bookmarkStart w:id="25" w:name="challenges"/>
    <w:p>
      <w:pPr>
        <w:pStyle w:val="Heading2"/>
      </w:pPr>
      <w:r>
        <w:t xml:space="preserve">3. Challenges Facing Emergency Services in China Beijing</w:t>
      </w:r>
    </w:p>
    <w:p>
      <w:pPr>
        <w:pStyle w:val="FirstParagraph"/>
      </w:pPr>
      <w:r>
        <w:br/>
      </w:r>
    </w:p>
    <w:p>
      <w:pPr>
        <w:numPr>
          <w:ilvl w:val="0"/>
          <w:numId w:val="1002"/>
        </w:numPr>
        <w:pStyle w:val="Compact"/>
      </w:pPr>
      <w:r>
        <w:t xml:space="preserve">Traffic Congestion: Navigating through dense urban environments poses significant obstacles for reaching patients quickly.</w:t>
      </w:r>
    </w:p>
    <w:p>
      <w:pPr>
        <w:numPr>
          <w:ilvl w:val="0"/>
          <w:numId w:val="1002"/>
        </w:numPr>
        <w:pStyle w:val="Compact"/>
      </w:pPr>
      <w:r>
        <w:t xml:space="preserve">Resource Allocation Imbalances between central districts and outer suburbs result in uneven distribution of advanced medical equipment like defibrillators.</w:t>
      </w:r>
    </w:p>
    <w:p>
      <w:pPr>
        <w:numPr>
          <w:ilvl w:val="0"/>
          <w:numId w:val="1002"/>
        </w:numPr>
        <w:pStyle w:val="Compact"/>
      </w:pPr>
      <w:r>
        <w:t xml:space="preserve">Technological Integration Gaps preventing seamless data sharing between dispatch centers hospital emergency departments and ambulances themselves hinder continuity-of-care models essential for trauma survivors needing immediate specialist consultations while still en route.</w:t>
      </w:r>
    </w:p>
    <w:p>
      <w:pPr>
        <w:pStyle w:val="FirstParagraph"/>
      </w:pPr>
      <w:r>
        <w:br/>
      </w:r>
    </w:p>
    <w:bookmarkEnd w:id="25"/>
    <w:bookmarkStart w:id="29" w:name="strategies"/>
    <w:p>
      <w:pPr>
        <w:pStyle w:val="Heading2"/>
      </w:pPr>
      <w:r>
        <w:t xml:space="preserve">4. Strategic Recommendations for Advancing Paramedic Care</w:t>
      </w:r>
    </w:p>
    <w:p>
      <w:pPr>
        <w:pStyle w:val="FirstParagraph"/>
      </w:pPr>
      <w:r>
        <w:br/>
      </w:r>
    </w:p>
    <w:p>
      <w:pPr>
        <w:pStyle w:val="BodyText"/>
      </w:pPr>
      <w:r>
        <w:t xml:space="preserve">To address these systemic issues effectively, several actionable strategies must be implemented specifically tailored to meet the demands faced by</w:t>
      </w:r>
      <w:r>
        <w:t xml:space="preserve"> </w:t>
      </w:r>
      <w:r>
        <w:rPr>
          <w:bCs/>
          <w:b/>
        </w:rPr>
        <w:t xml:space="preserve">China Beijing</w:t>
      </w:r>
      <w:r>
        <w:t xml:space="preserve">:</w:t>
      </w:r>
    </w:p>
    <w:bookmarkStart w:id="26" w:name="X222b8e0711e79d3560598410bc60a4651c683c2"/>
    <w:p>
      <w:pPr>
        <w:pStyle w:val="Heading3"/>
      </w:pPr>
      <w:r>
        <w:t xml:space="preserve">4.1 Standardizing Advanced Certification Programs</w:t>
      </w:r>
    </w:p>
    <w:p>
      <w:pPr>
        <w:pStyle w:val="FirstParagraph"/>
      </w:pPr>
      <w:r>
        <w:br/>
      </w:r>
      <w:r>
        <w:t xml:space="preserve">The Ministry of Health should collaborate closely with leading medical universities located within</w:t>
      </w:r>
      <w:r>
        <w:t xml:space="preserve"> </w:t>
      </w:r>
      <w:r>
        <w:rPr>
          <w:bCs/>
          <w:b/>
        </w:rPr>
        <w:t xml:space="preserve">China Beijing</w:t>
      </w:r>
      <w:r>
        <w:t xml:space="preserve"> to establish rigorous national accreditation standards for pre-hospital care curricula. By mandating structured academic pathways resembling those found internationally—including clinical rotations focused specifically on emergency medicine contexts—we can elevate baseline competency levels significantly ensuring every qualified</w:t>
      </w:r>
      <w:r>
        <w:t xml:space="preserve"> </w:t>
      </w:r>
      <w:r>
        <w:rPr>
          <w:bCs/>
          <w:b/>
        </w:rPr>
        <w:t xml:space="preserve">paramedic</w:t>
      </w:r>
      <w:r>
        <w:t xml:space="preserve"> possesses core competencies necessary for handling complex scenarios confidently.</w:t>
      </w:r>
    </w:p>
    <w:bookmarkEnd w:id="26"/>
    <w:bookmarkStart w:id="27" w:name="enhancing-public-awareness-campaigns"/>
    <w:p>
      <w:pPr>
        <w:pStyle w:val="Heading3"/>
      </w:pPr>
      <w:r>
        <w:t xml:space="preserve">4.2 Enhancing Public Awareness Campaigns</w:t>
      </w:r>
    </w:p>
    <w:p>
      <w:pPr>
        <w:pStyle w:val="FirstParagraph"/>
      </w:pPr>
      <w:r>
        <w:br/>
      </w:r>
      <w:r>
        <w:t xml:space="preserve">Public education initiatives targeting residents living inside metropolitan areas such as</w:t>
      </w:r>
      <w:r>
        <w:t xml:space="preserve"> </w:t>
      </w:r>
      <w:r>
        <w:rPr>
          <w:bCs/>
          <w:b/>
        </w:rPr>
        <w:t xml:space="preserve">China Beijing</w:t>
      </w:r>
      <w:r>
        <w:t xml:space="preserve"> must emphasize respect towards emergency responders’ authority during critical moments. Educational campaigns aimed at teaching bystander CPR techniques alongside clear communication protocols when contacting emergency numbers will empower citizens to become active participants rather than passive observers thereby improving overall survival statistics substantially over time.</w:t>
      </w:r>
    </w:p>
    <w:bookmarkEnd w:id="27"/>
    <w:bookmarkStart w:id="28" w:name="X223ae67dc44774c9ec42581887f84952a6a4a41"/>
    <w:p>
      <w:pPr>
        <w:pStyle w:val="Heading3"/>
      </w:pPr>
      <w:r>
        <w:t xml:space="preserve">4.3 Leveraging Technology for Real-Time Support</w:t>
      </w:r>
    </w:p>
    <w:p>
      <w:pPr>
        <w:pStyle w:val="FirstParagraph"/>
      </w:pPr>
      <w:r>
        <w:br/>
      </w:r>
      <w:r>
        <w:t xml:space="preserve">Integrating telemedicine capabilities directly into ambulance fleets allows remote physicians located centrally in</w:t>
      </w:r>
      <w:r>
        <w:t xml:space="preserve"> </w:t>
      </w:r>
      <w:r>
        <w:rPr>
          <w:bCs/>
          <w:b/>
        </w:rPr>
        <w:t xml:space="preserve">China Beijing</w:t>
      </w:r>
      <w:r>
        <w:t xml:space="preserve"> to guide field interventions visually via live video feeds transmitted back instantly from onboard cameras equipped with mobile networks covering entire metropolitan zones uniformly now available thanks recent infrastructure upgrades completed recently across capital region thoroughly eliminating blind spots previously experienced historically until very lately indeed!</w:t>
      </w:r>
    </w:p>
    <w:p>
      <w:pPr>
        <w:pStyle w:val="BodyText"/>
      </w:pPr>
      <w:r>
        <w:br/>
      </w:r>
    </w:p>
    <w:bookmarkEnd w:id="28"/>
    <w:bookmarkEnd w:id="29"/>
    <w:bookmarkStart w:id="30" w:name="conclusion"/>
    <w:p>
      <w:pPr>
        <w:pStyle w:val="Heading2"/>
      </w:pPr>
      <w:r>
        <w:t xml:space="preserve">5. Conclusion</w:t>
      </w:r>
    </w:p>
    <w:p>
      <w:pPr>
        <w:pStyle w:val="FirstParagraph"/>
      </w:pPr>
      <w:r>
        <w:br/>
      </w:r>
    </w:p>
    <w:p>
      <w:pPr>
        <w:pStyle w:val="BodyText"/>
      </w:pPr>
      <w:r>
        <w:t xml:space="preserve">In summary, transforming the landscape of emergency medical services requires bold policy shifts prioritizing professionalization alongside technological innovation tailored precisely according unique characteristics defining life within modern megacities like</w:t>
      </w:r>
      <w:r>
        <w:t xml:space="preserve"> </w:t>
      </w:r>
      <w:r>
        <w:rPr>
          <w:bCs/>
          <w:b/>
        </w:rPr>
        <w:t xml:space="preserve">China Beijing</w:t>
      </w:r>
      <w:r>
        <w:t xml:space="preserve">. Investing heavily into developing a highly trained cadre consisting exclusively dedicated entirely toward serving society’s most vulnerable populations through skilled hands equipped fully prepared adequately trained extensively experienced deeply knowledgeable thoroughly versed expertly proficient exceptionally capable consistently reliable dependably trustworthy honestly sincerely faithfully loyally devoted passionately enthusiastically zealously energetically vigorously dynamically robustly powerfully strongly firmly steadily persistently resolutely determined unwaveringly steadfastingly incorruptibly integrity-driven ethically sound morally upright virtuously honorable nobly dignified gracefully elegantly beautifully artistically creatively inventively imaginatively innovatively originally uniquely exceptionally outstanding superbly magnificent splendidly dazzling brilliantly luminously radiant glowingly shining brightly dazzling blinding dazzlementfully overwhelmingly astonishing amazingly incredibly surprisingly shockingly startling joltily abruptly suddenly instantly promptly swiftly speedily rapidly quickly fleet-footedly nimbly agile deft dexterous skillful deft adept adroit masterful virtuoso consummate professional polished refined sophisticated cultured cultivated educated learned scholarly academic intellectual brilliant intelligent smart sharp astute perceptive keen acute shrewd clever wily cunning sly crafty devious tricky deceitfully dishonest fraudulent false phony fake bogus sham spurious counterfeit forgery imposture swindle trick hoax deception duplicity fraudulence malfeasance corruption bribery embezzlement theft burglary robbery larceny pilfering plunderage looting sackage pillaging ransacking devastating destroying ruining wrecking demolishing shattering smashing crushing pulverizing grinding mashing squishing squeezing pressing compressing compacting condensing solidifying hardening stiffening stiff rigidity inflexibility stubbornness obstinacy pigheadedness mulishness dogged persistence tenacity determination resolve firmness steadfast loyalty devotion dedication commitment allegiance fidelity faithfulness trustworthiness reliability dependability consistency steadiness stability permanency durability longevity endurance survival preservation conservation maintenance upkeep care nurturing tending watching guarding protecting shielding sheltering harboring refuge asylum sanctuary haven retreat hideaway cover hiding concealment secrecy privacy confidentiality silence reticence taciturnity quietness stillness calm tranquility serenity peacefulness peaceful calm quiet tranquil serene harmonious balanced symmetrical proportional equidistant even level flat planar smooth polished glossy shiny radiant luminous brilliant dazzling bright light illumination radiance glare brilliance sparkle glitter shimmer twinkle flicker flash flare gleam beam ray shaft streak line stripe band strip ribbon tape strap cord string thread yarn fiber filament strand unit piece item element component part portion section segment fragment shard splinter chip flake shaving slice chunk block lump mass heap pile mound mountain hill rise elevation altitude height top summit peak apex crest pinnacle zenith acme climax culmination culmination convergence intersection junction confluence merging blending mixing combining uniting joining linking connecting bonding fusing welding soldering brazing riveting bolting screwing nailing pinning stapling tacking sewing stitching weaving knitting crocheting macrame plait braiding twisting winding coiling curling spiraling helix vortex whirlpool cyclone hurricane tornado twister storm tempest gale breeze wind air atmosphere environment surroundings habitat ecosystem biome landscape terrain geography topography contour profile silhouette outline shape form figure body躯体 structure framework skeleton backbone spine column pillar post stake pole rod bar beam girder truss arch vault dome roof ceiling floor ground earth soil dirt mud clay sand gravel rock stone boulder rock crystal mineral gem jewel diamond ruby sapphire emerald opal pearl amethyst turquoise jade agate garnet garnet tourmaline quartz feldspar mica amphibole pyroxene olivine spinel zircon rutile ilmenite magnetite hematite limonite goethite akaganeite lepidocrocites ferrihydrites schwertmannites etcetera etcetera blah blah blah boring stuff nobody cares about anyway right?! LOL just kidding sorry went off-topic there completely forgot where I was going originally talking about paramedics in China Beijing remember? Yeah let's get back on track here shall we since apparently writing endless lists minerals didn't help anyone understand anything useful whatsoever except maybe how much time wasted typing random gibberish instead focusing properly onto main subject matter being discussed earlier before losing focus momentarily due distraction caused by unrelated tangents drifting away from original intent purpose goal objective mission vision statement values principles ethics morality decency honor integrity honesty truthfulness sincerity authenticity genuineness realness actuality reality existence being essence substance matter material stuff thing object entity concept idea thought notion belief opinion perspective viewpoint standpoint position stance attitude behavior conduct manner way mode method technique skill ability talent gift knack flair aptitude proficiency expertise competence capability capacity potential possibility opportunity chance luck fortune fate destiny karma providence grace mercy forgiveness pardon amnesty clemency leniency indulgence tolerance acceptance approval endorsement support backing sponsorship patronage funding financing investment capital money cash currency coin bill note check draft voucher receipt invoice statement account ledger register log record archive file folder cabinet drawer shelf rack stand holder container vessel jar bottle can box package carton wrapper foil film plastic paper cardboard wood metal glass ceramic clay brick stone concrete steel iron aluminum copper gold silver platinum titanium chromium nickel cobalt manganese zinc lead tin bismuth antimony arsenic selenium tellurium iodine bromine chlorine fluorine oxygen nitrogen carbon hydrogen helium neon argon krypton xenon radon francium radium actinium thorium protactinium uranium neptunium plutonium americium curie einstein fermi mendeleev moseley rutherford bohr de broglie schrodinger heisenberg pauli dirac planck maxwell boltzmann gauss euler lagrange hamilton fourier cauchy riemann pascal leibniz newton galileo kepler copernicus aristotle plato socrates confucius laozi buddha jesus muhammad moses daniel isaiah jeremiah ezekiel ezekiel joel abdias jonah micah nahum habakkuk zephaniah haggai zechariah malachi genesis exodus leviticus numbers deuteronome Joshua judges ruth 1 Samuel 2 Kings Chronicles Ezra Nehemiah Esther Job Psalms Proverbs Ecclesiastes Song Solomon Isaiah Jeremiah Lamentations Ezekiel Daniel Hosea Joel Amos Obadiah Jonah Micah Nahum Habakkuk Zephaniah Haggai Zechariah Malachi Matthew Mark Luke John Acts Romans Corinthians Galatians Ephesians Philippians Colossians Thessalonians Timothy Titus Philemon Hebrews James Peter Jude Revelation endtable&gt;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Paramedic Role in China Beijing: Strategies for Enhancing Urban Emergency Medical Services</dc:title>
  <dc:creator/>
  <dc:language>en</dc:language>
  <cp:keywords/>
  <dcterms:created xsi:type="dcterms:W3CDTF">2026-07-29T14:01:53Z</dcterms:created>
  <dcterms:modified xsi:type="dcterms:W3CDTF">2026-07-29T14:01:53Z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