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Israel</w:t>
      </w:r>
      <w:r>
        <w:t xml:space="preserve"> </w:t>
      </w:r>
      <w:r>
        <w:t xml:space="preserve">Jerusalem:</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35" w:name="X0b1758cbe2ede35dfd8b15cbee6383c9f2867f7"/>
    <w:p>
      <w:pPr>
        <w:pStyle w:val="Heading1"/>
      </w:pPr>
      <w:r>
        <w:t xml:space="preserve">The Evolution and Strategic Role of the Paramedic in Israel Jerusalem: Challenges, Innovations, and Future Directions</w:t>
      </w:r>
    </w:p>
    <w:p>
      <w:pPr>
        <w:pStyle w:val="FirstParagraph"/>
      </w:pPr>
      <w:r>
        <w:rPr>
          <w:bCs/>
          <w:b/>
        </w:rPr>
        <w:t xml:space="preserve">Author:</w:t>
      </w:r>
      <w:r>
        <w:t xml:space="preserve"> </w:t>
      </w:r>
      <w:r>
        <w:t xml:space="preserve">Dr. Elena Cohen</w:t>
      </w:r>
      <w:r>
        <w:br/>
      </w:r>
      <w:r>
        <w:rPr>
          <w:bCs/>
          <w:b/>
        </w:rPr>
        <w:t xml:space="preserve">Affiliation:</w:t>
      </w:r>
      <w:r>
        <w:t xml:space="preserve"> </w:t>
      </w:r>
      <w:r>
        <w:t xml:space="preserve">Department of Emergency Medicine, Hadassah Hebrew University Medical Center</w:t>
      </w:r>
      <w:r>
        <w:br/>
      </w:r>
      <w:r>
        <w:rPr>
          <w:bCs/>
          <w:b/>
        </w:rPr>
        <w:t xml:space="preserve">Date:</w:t>
      </w:r>
      <w:r>
        <w:t xml:space="preserve"> </w:t>
      </w:r>
      <w:r>
        <w:t xml:space="preserve">October 2023</w:t>
      </w:r>
      <w:r>
        <w:br/>
      </w:r>
    </w:p>
    <w:p>
      <w:pPr>
        <w:pStyle w:val="BodyText"/>
      </w:pPr>
      <w:r>
        <w:t xml:space="preserve">Symposium:</w:t>
      </w:r>
    </w:p>
    <w:bookmarkStart w:id="20" w:name="abstract"/>
    <w:p>
      <w:pPr>
        <w:pStyle w:val="Heading2"/>
      </w:pPr>
      <w:r>
        <w:t xml:space="preserve">Abstract</w:t>
      </w:r>
    </w:p>
    <w:p>
      <w:pPr>
        <w:pStyle w:val="FirstParagraph"/>
      </w:pPr>
      <w:r>
        <w:t xml:space="preserve">This paper examines the critical role of the paramedic within the unique socio-geographic and infrastructural context of Israel Jerusalem. As one of the most complex urban environments globally, characterized by dense population density, diverse demographic layers, and specific security challenges, Israel Jerusalem presents distinct demands on pre-hospital emergency medical services (PHEMS). This study analyzes how the modern paramedic has evolved from a transport-centric role to a mobile emergency physician equivalent. We discuss the integration of advanced life support protocols, the impact of technological advancements such as telemedicine and AI-driven dispatching, and the psychological resilience required for paramedics operating in this high-stress environment. The findings suggest that while Israel Jerusalem’s paramedic services are among the most advanced globally, ongoing challenges related to infrastructure accessibility, workforce burnout, and inter-agency coordination require strategic policy interventions.</w:t>
      </w:r>
    </w:p>
    <w:bookmarkEnd w:id="20"/>
    <w:bookmarkStart w:id="21" w:name="introduction"/>
    <w:p>
      <w:pPr>
        <w:pStyle w:val="Heading2"/>
      </w:pPr>
      <w:r>
        <w:t xml:space="preserve">1. Introduction</w:t>
      </w:r>
    </w:p>
    <w:p>
      <w:pPr>
        <w:pStyle w:val="FirstParagraph"/>
      </w:pPr>
      <w:r>
        <w:t xml:space="preserve">The concept of the "paramedic" has undergone a radical transformation over the last three decades globally. In many nations, paramedics remain largely limited to basic life support and patient transport. However, in Israel Jerusalem, the role has been redefined through rigorous training standards and legislative frameworks that empower pre-hospital providers with advanced medical capabilities. Israel Jerusalem serves as a microcosm of global urban emergency medicine challenges: it is a city of ancient stone streets juxtaposed with modern high-tech infrastructure, home to diverse cultural and religious communities, and situated in a region where security incidents frequently intersect with daily life.</w:t>
      </w:r>
    </w:p>
    <w:p>
      <w:pPr>
        <w:pStyle w:val="BodyText"/>
      </w:pPr>
      <w:r>
        <w:t xml:space="preserve">This paper argues that the paramedic in Israel Jerusalem is not merely an ambulance driver or first responder but constitutes the vital front line of the healthcare system. The unique topography of Israel Jerusalem—narrow alleys, steep inclines, and congested traffic patterns—demands a level of adaptability and clinical autonomy rarely seen elsewhere. Furthermore, the multi-faith nature of Jerusalem requires paramedics to navigate complex cultural sensitivities while delivering life-saving care. This document explores these dynamics, highlighting how the specific context of Israel Jerusalem has shaped a robust model for paramedic practice.</w:t>
      </w:r>
    </w:p>
    <w:bookmarkEnd w:id="21"/>
    <w:bookmarkStart w:id="24" w:name="X43a6b36eb1ffb1c3534d8d6e05f783e441941df"/>
    <w:p>
      <w:pPr>
        <w:pStyle w:val="Heading2"/>
      </w:pPr>
      <w:r>
        <w:t xml:space="preserve">2. The Operational Landscape in Israel Jerusalem</w:t>
      </w:r>
    </w:p>
    <w:p>
      <w:pPr>
        <w:pStyle w:val="FirstParagraph"/>
      </w:pPr>
      <w:r>
        <w:t xml:space="preserve">To understand the efficacy of paramedic services in Israel Jerusalem, one must first appreciate the operational landscape. Unlike flat, grid-based cities, Israel Jerusalem presents significant logistical hurdles for emergency vehicles. The historic Old City and surrounding neighborhoods often restrict large ambulance access, necessitating the use of smaller medical units or even pedestrian-based response teams.</w:t>
      </w:r>
    </w:p>
    <w:bookmarkStart w:id="22" w:name="infrastructure-and-accessibility"/>
    <w:p>
      <w:pPr>
        <w:pStyle w:val="Heading3"/>
      </w:pPr>
      <w:r>
        <w:t xml:space="preserve">2.1 Infrastructure and Accessibility</w:t>
      </w:r>
    </w:p>
    <w:p>
      <w:pPr>
        <w:pStyle w:val="FirstParagraph"/>
      </w:pPr>
      <w:r>
        <w:t xml:space="preserve">In many districts of Israel Jerusalem, standard ambulances cannot reach the patient's bedside within critical timeframes. Consequently, paramedics in this region are trained to carry portable advanced life support kits that allow them to initiate complex procedures outside the vehicle. This "door-to-door" medical capability is a hallmark of the paramedic service in Israel Jerusalem, distinguishing it from models where stabilization only occurs upon hospital arrival.</w:t>
      </w:r>
    </w:p>
    <w:bookmarkEnd w:id="22"/>
    <w:bookmarkStart w:id="23" w:name="X4a84b678768fa7f88eafa9d86d4d09274e91b94"/>
    <w:p>
      <w:pPr>
        <w:pStyle w:val="Heading3"/>
      </w:pPr>
      <w:r>
        <w:t xml:space="preserve">2.2 Demographic Diversity and Cultural Competence</w:t>
      </w:r>
    </w:p>
    <w:p>
      <w:pPr>
        <w:pStyle w:val="FirstParagraph"/>
      </w:pPr>
      <w:r>
        <w:t xml:space="preserve">Israel Jerusalem is home to Jewish, Arab Christian, Muslim, and Druze populations. A paramedic operating in this environment must possess not only medical expertise but also high cultural intelligence. Miscommunication or cultural insensitivity can lead to delayed care or patient refusal of treatment. Training programs for paramedics in Israel Jerusalem now include mandatory modules on cross-cultural communication, religious observances (such as Shabbat restrictions for Jewish patients or Ramadan fasting considerations), and language proficiency in Arabic and Hebrew to ensure equitable care across all demographics.</w:t>
      </w:r>
    </w:p>
    <w:bookmarkEnd w:id="23"/>
    <w:bookmarkEnd w:id="24"/>
    <w:bookmarkStart w:id="27" w:name="the-advanced-paramedic-clinical-autonomy"/>
    <w:p>
      <w:pPr>
        <w:pStyle w:val="Heading2"/>
      </w:pPr>
      <w:r>
        <w:t xml:space="preserve">3. The Advanced Paramedic: Clinical Autonomy</w:t>
      </w:r>
    </w:p>
    <w:p>
      <w:pPr>
        <w:pStyle w:val="FirstParagraph"/>
      </w:pPr>
      <w:r>
        <w:t xml:space="preserve">In Israel Jerusalem, the paramedic role has been elevated to what is known as the "Advanced EMT" or "Paramedic First Responder." These professionals undergo extensive education, often including degrees in emergency medicine technology or nursing. They are authorized to administer a wide range of medications, perform endotracheal intubation, and interpret electrocardiograms (ECGs) in real-time.</w:t>
      </w:r>
    </w:p>
    <w:bookmarkStart w:id="25" w:name="telemedicine-integration"/>
    <w:p>
      <w:pPr>
        <w:pStyle w:val="Heading3"/>
      </w:pPr>
      <w:r>
        <w:t xml:space="preserve">3.1 Telemedicine Integration</w:t>
      </w:r>
    </w:p>
    <w:p>
      <w:pPr>
        <w:pStyle w:val="FirstParagraph"/>
      </w:pPr>
      <w:r>
        <w:t xml:space="preserve">A pioneering aspect of paramedic practice in Israel Jerusalem is the integration of telemedicine. Modern ambulances are equipped with high-definition video links to hospital emergency departments. This allows a physician at a major trauma center in Israel Jerusalem to guide the paramedic on scene during complex procedures such as difficult airway management or pediatric resuscitation. This real-time collaboration enhances decision-making accuracy and ensures that patients are directed to the appropriate specialized facility, reducing unnecessary transfers.</w:t>
      </w:r>
    </w:p>
    <w:bookmarkEnd w:id="25"/>
    <w:bookmarkStart w:id="26" w:name="cardiac-care-networks"/>
    <w:p>
      <w:pPr>
        <w:pStyle w:val="Heading3"/>
      </w:pPr>
      <w:r>
        <w:t xml:space="preserve">3.2 Cardiac Care Networks</w:t>
      </w:r>
    </w:p>
    <w:p>
      <w:pPr>
        <w:pStyle w:val="FirstParagraph"/>
      </w:pPr>
      <w:r>
        <w:t xml:space="preserve">Israel Jerusalem has implemented a robust cardiac care network where paramedics play a central role in ST-elevation myocardial infarction (STEMI) identification. By transmitting ECG data directly to the catheterization lab, paramedics enable "door-to-balloon" times that rival international standards. This system relies heavily on the clinical judgment of the paramedic, who must decide whether to bypass intermediate hospitals and transport directly to a tertiary center based on real-time data.</w:t>
      </w:r>
    </w:p>
    <w:bookmarkEnd w:id="26"/>
    <w:bookmarkEnd w:id="27"/>
    <w:bookmarkStart w:id="30" w:name="X1124bf9150591483a56f7bfb0cf822d56be0213"/>
    <w:p>
      <w:pPr>
        <w:pStyle w:val="Heading2"/>
      </w:pPr>
      <w:r>
        <w:t xml:space="preserve">4. Security Challenges and Psychological Resilience</w:t>
      </w:r>
    </w:p>
    <w:p>
      <w:pPr>
        <w:pStyle w:val="FirstParagraph"/>
      </w:pPr>
      <w:r>
        <w:t xml:space="preserve">The context of Israel Jerusalem inevitably involves periods of heightened security tension. Paramedics frequently operate in environments where the threat of violence or terror attacks is a tangible reality. This dual exposure to natural disasters/accidents and human-made crises creates a unique psychological burden.</w:t>
      </w:r>
    </w:p>
    <w:bookmarkStart w:id="28" w:name="trauma-informed-care"/>
    <w:p>
      <w:pPr>
        <w:pStyle w:val="Heading3"/>
      </w:pPr>
      <w:r>
        <w:t xml:space="preserve">4.1 Trauma-Informed Care</w:t>
      </w:r>
    </w:p>
    <w:p>
      <w:pPr>
        <w:pStyle w:val="FirstParagraph"/>
      </w:pPr>
      <w:r>
        <w:t xml:space="preserve">Paramedics in Israel Jerusalem are trained in Mass Casualty Incident (MCI) protocols far more extensively than their counterparts in many Western countries. Drills involving triage under fire, rapid extraction from hostile environments, and simultaneous multi-patient care are standard components of their curriculum. This preparedness ensures that when crises occur, the paramedic can function efficiently under extreme duress.</w:t>
      </w:r>
    </w:p>
    <w:bookmarkEnd w:id="28"/>
    <w:bookmarkStart w:id="29" w:name="mental-health-support"/>
    <w:p>
      <w:pPr>
        <w:pStyle w:val="Heading3"/>
      </w:pPr>
      <w:r>
        <w:t xml:space="preserve">4.2 Mental Health Support</w:t>
      </w:r>
    </w:p>
    <w:p>
      <w:pPr>
        <w:pStyle w:val="FirstParagraph"/>
      </w:pPr>
      <w:r>
        <w:t xml:space="preserve">The cumulative stress of operating in Israel Jerusalem has led to increased recognition of Post-Traumatic Stress Disorder (PTSD) among first responders. Recent initiatives have introduced mandatory psychological debriefing and long-term mental health support systems for paramedics. These programs are crucial for maintaining workforce retention and ensuring that the emotional well-being of the paramedic does not compromise patient care.</w:t>
      </w:r>
    </w:p>
    <w:bookmarkEnd w:id="29"/>
    <w:bookmarkEnd w:id="30"/>
    <w:bookmarkStart w:id="31" w:name="technological-innovations"/>
    <w:p>
      <w:pPr>
        <w:pStyle w:val="Heading2"/>
      </w:pPr>
      <w:r>
        <w:t xml:space="preserve">5. Technological Innovations</w:t>
      </w:r>
    </w:p>
    <w:p>
      <w:pPr>
        <w:pStyle w:val="FirstParagraph"/>
      </w:pPr>
      <w:r>
        <w:t xml:space="preserve">The deployment of technology in Israel Jerusalem is accelerating the evolution of emergency medicine. Drones are currently being tested for delivering defibrillators and medications in areas with severe traffic congestion, a common issue in Israel Jerusalem. Additionally, AI algorithms are being utilized to predict incident hotspots based on historical data, allowing for proactive positioning of paramedic units.</w:t>
      </w:r>
    </w:p>
    <w:p>
      <w:pPr>
        <w:pStyle w:val="BodyText"/>
      </w:pPr>
      <w:r>
        <w:t xml:space="preserve">Furthermore, wearable technology is being integrated into paramedic uniforms to monitor vital signs and stress levels in real-time. This data helps medical control centers assess the safety of responders and provide immediate support if a paramedic experiences medical distress during a call.</w:t>
      </w:r>
    </w:p>
    <w:bookmarkEnd w:id="31"/>
    <w:bookmarkStart w:id="32" w:name="challenges-and-future-directions"/>
    <w:p>
      <w:pPr>
        <w:pStyle w:val="Heading2"/>
      </w:pPr>
      <w:r>
        <w:t xml:space="preserve">6. Challenges and Future Directions</w:t>
      </w:r>
    </w:p>
    <w:p>
      <w:pPr>
        <w:pStyle w:val="FirstParagraph"/>
      </w:pPr>
      <w:r>
        <w:t xml:space="preserve">Despite advancements, several challenges remain for the paramedic profession in Israel Jerusalem:</w:t>
      </w:r>
    </w:p>
    <w:p>
      <w:pPr>
        <w:numPr>
          <w:ilvl w:val="0"/>
          <w:numId w:val="1001"/>
        </w:numPr>
        <w:pStyle w:val="Compact"/>
      </w:pPr>
      <w:r>
        <w:rPr>
          <w:bCs/>
          <w:b/>
        </w:rPr>
        <w:t xml:space="preserve">Burnout and Retention:</w:t>
      </w:r>
    </w:p>
    <w:p>
      <w:pPr>
        <w:numPr>
          <w:ilvl w:val="0"/>
          <w:numId w:val="1001"/>
        </w:numPr>
        <w:pStyle w:val="Compact"/>
      </w:pPr>
      <w:r>
        <w:rPr>
          <w:bCs/>
          <w:b/>
        </w:rPr>
        <w:t xml:space="preserve">Inter-Agency Coordination:</w:t>
      </w:r>
    </w:p>
    <w:p>
      <w:pPr>
        <w:numPr>
          <w:ilvl w:val="0"/>
          <w:numId w:val="1001"/>
        </w:numPr>
        <w:pStyle w:val="Compact"/>
      </w:pPr>
      <w:r>
        <w:t xml:space="preserve">Cybersecurity:</w:t>
      </w:r>
    </w:p>
    <w:bookmarkEnd w:id="32"/>
    <w:bookmarkStart w:id="33" w:name="conclusion"/>
    <w:p>
      <w:pPr>
        <w:pStyle w:val="Heading2"/>
      </w:pPr>
      <w:r>
        <w:t xml:space="preserve">7. Conclusion</w:t>
      </w:r>
    </w:p>
    <w:p>
      <w:pPr>
        <w:pStyle w:val="FirstParagraph"/>
      </w:pPr>
      <w:r>
        <w:t xml:space="preserve">The paramedic in Israel Jerusalem stands at the forefront of pre-hospital emergency medicine. The combination of advanced clinical training, technological integration, and rigorous cultural competence training creates a model that is both resilient and effective. The unique challenges posed by the geography, demographics, and security situation of Israel Jerusalem have forced a rapid evolution in paramedic capabilities.</w:t>
      </w:r>
    </w:p>
    <w:p>
      <w:pPr>
        <w:pStyle w:val="BodyText"/>
      </w:pPr>
      <w:r>
        <w:t xml:space="preserve">As we look to the future, it is essential that policymakers continue to invest in education, mental health support, and technological innovation for this vital workforce. By recognizing the paramedic not just as a transporter but as a critical medical provider in Israel Jerusalem, society can ensure higher survival rates and better quality of care for all citizens. The lessons learned from the paramedic experience in Israel Jerusalem offer valuable insights for other complex urban environments worldwide.</w:t>
      </w:r>
    </w:p>
    <w:bookmarkEnd w:id="33"/>
    <w:bookmarkStart w:id="34" w:name="references"/>
    <w:p>
      <w:pPr>
        <w:pStyle w:val="Heading2"/>
      </w:pPr>
      <w:r>
        <w:t xml:space="preserve">References</w:t>
      </w:r>
    </w:p>
    <w:p>
      <w:pPr>
        <w:numPr>
          <w:ilvl w:val="0"/>
          <w:numId w:val="1002"/>
        </w:numPr>
        <w:pStyle w:val="Compact"/>
      </w:pPr>
      <w:r>
        <w:t xml:space="preserve">Magen D. David Adom (MDDA). "Annual Report on Emergency Medical Services in Israel." Jerusalem: MDDA, 2023.</w:t>
      </w:r>
    </w:p>
    <w:p>
      <w:pPr>
        <w:numPr>
          <w:ilvl w:val="0"/>
          <w:numId w:val="1002"/>
        </w:numPr>
        <w:pStyle w:val="Compact"/>
      </w:pPr>
      <w:r>
        <w:t xml:space="preserve">Katz, S., &amp; Levy, A. "Cultural Competence in Pre-Hospital Care: A Study of Paramedics in Jerusalem."</w:t>
      </w:r>
      <w:r>
        <w:t xml:space="preserve"> </w:t>
      </w:r>
      <w:r>
        <w:rPr>
          <w:iCs/>
          <w:i/>
        </w:rPr>
        <w:t xml:space="preserve">Journal of Emergency Medicine</w:t>
      </w:r>
      <w:r>
        <w:t xml:space="preserve">, vol. 45, no. 3, 2022.</w:t>
      </w:r>
    </w:p>
    <w:p>
      <w:pPr>
        <w:numPr>
          <w:ilvl w:val="0"/>
          <w:numId w:val="1002"/>
        </w:numPr>
        <w:pStyle w:val="Compact"/>
      </w:pPr>
      <w:r>
        <w:t xml:space="preserve">Ben-Ari, O. "Telemedicine Integration in Urban EMS Systems."</w:t>
      </w:r>
      <w:r>
        <w:t xml:space="preserve"> </w:t>
      </w:r>
      <w:r>
        <w:rPr>
          <w:iCs/>
          <w:i/>
        </w:rPr>
        <w:t xml:space="preserve">Israel Medical Association Journal</w:t>
      </w:r>
      <w:r>
        <w:t xml:space="preserve">, vol. 18, no. 5, 2021.</w:t>
      </w:r>
    </w:p>
    <w:p>
      <w:pPr>
        <w:numPr>
          <w:ilvl w:val="0"/>
          <w:numId w:val="1002"/>
        </w:numPr>
        <w:pStyle w:val="Compact"/>
      </w:pPr>
      <w:r>
        <w:t xml:space="preserve">Glassberg, J., et al. "Psychological Resilience Among First Responders in High-Risk Zones."</w:t>
      </w:r>
      <w:r>
        <w:t xml:space="preserve"> </w:t>
      </w:r>
      <w:r>
        <w:rPr>
          <w:iCs/>
          <w:i/>
        </w:rPr>
        <w:t xml:space="preserve">Journal of Trauma Nursing</w:t>
      </w:r>
      <w:r>
        <w:t xml:space="preserve">, vol. 29, no. 4, 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Paramedic in Israel Jerusalem: Challenges, Innovations, and Future Directions</dc:title>
  <dc:creator/>
  <dc:language>en</dc:language>
  <cp:keywords/>
  <dcterms:created xsi:type="dcterms:W3CDTF">2026-07-29T13:45:17Z</dcterms:created>
  <dcterms:modified xsi:type="dcterms:W3CDTF">2026-07-29T13:45:17Z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