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Emergency</w:t>
      </w:r>
      <w:r>
        <w:t xml:space="preserve"> </w:t>
      </w:r>
      <w:r>
        <w:t xml:space="preserve">Medical</w:t>
      </w:r>
      <w:r>
        <w:t xml:space="preserve"> </w:t>
      </w:r>
      <w:r>
        <w:t xml:space="preserve">System</w:t>
      </w:r>
      <w:r>
        <w:t xml:space="preserve"> </w:t>
      </w:r>
      <w:r>
        <w:t xml:space="preserve">of</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Rome</w:t>
      </w:r>
    </w:p>
    <w:bookmarkStart w:id="31" w:name="Xa22e563b18403b8b5d888a6d1e2058f299b6258"/>
    <w:p>
      <w:pPr>
        <w:pStyle w:val="Heading1"/>
      </w:pPr>
      <w:r>
        <w:t xml:space="preserve">The Role and Evolution of the Paramedic in the Emergency Medical System of Italy: A Case Study from Rome</w:t>
      </w:r>
    </w:p>
    <w:p>
      <w:pPr>
        <w:pStyle w:val="FirstParagraph"/>
      </w:pPr>
      <w:r>
        <w:rPr>
          <w:bCs/>
          <w:b/>
        </w:rPr>
        <w:t xml:space="preserve">Author:</w:t>
      </w:r>
      <w:r>
        <w:t xml:space="preserve"> </w:t>
      </w:r>
      <w:r>
        <w:t xml:space="preserve">Dr. Alessandro Rossi</w:t>
      </w:r>
      <w:r>
        <w:br/>
      </w:r>
      <w:r>
        <w:t xml:space="preserve">Department of Emergency Medicine, Sapienza University of Rome</w:t>
      </w:r>
      <w:r>
        <w:br/>
      </w:r>
      <w:r>
        <w:t xml:space="preserve">Correspondence: a.rossi@uniroma1.it</w:t>
      </w:r>
    </w:p>
    <w:bookmarkStart w:id="20" w:name="abstract"/>
    <w:p>
      <w:pPr>
        <w:pStyle w:val="Heading3"/>
      </w:pPr>
      <w:r>
        <w:t xml:space="preserve">Abstract</w:t>
      </w:r>
    </w:p>
    <w:p>
      <w:pPr>
        <w:pStyle w:val="FirstParagraph"/>
      </w:pPr>
      <w:r>
        <w:t xml:space="preserve">The emergency medical services (EMS) in Italy have undergone significant transformation over the last two decades, driven by demographic shifts, technological advancements, and legislative reforms. This paper examines the evolving role of the paramedic within this complex system, with a specific focus on the metropolitan context of</w:t>
      </w:r>
      <w:r>
        <w:t xml:space="preserve"> </w:t>
      </w:r>
      <w:r>
        <w:rPr>
          <w:bCs/>
          <w:b/>
        </w:rPr>
        <w:t xml:space="preserve">Italy Rome</w:t>
      </w:r>
      <w:r>
        <w:t xml:space="preserve">. As one of Europe’s most densely populated historic cities, Rome presents unique logistical and clinical challenges that necessitate a highly skilled workforce. We analyze the historical transition from basic life support models to advanced pre-hospital care, highlighting the critical importance of professionalizing the</w:t>
      </w:r>
      <w:r>
        <w:t xml:space="preserve"> </w:t>
      </w:r>
      <w:r>
        <w:rPr>
          <w:bCs/>
          <w:b/>
        </w:rPr>
        <w:t xml:space="preserve">Paramedic</w:t>
      </w:r>
      <w:r>
        <w:t xml:space="preserve"> </w:t>
      </w:r>
      <w:r>
        <w:t xml:space="preserve">figure. Furthermore, we discuss current operational protocols in</w:t>
      </w:r>
      <w:r>
        <w:t xml:space="preserve"> </w:t>
      </w:r>
      <w:r>
        <w:rPr>
          <w:bCs/>
          <w:b/>
        </w:rPr>
        <w:t xml:space="preserve">Italy Rome</w:t>
      </w:r>
      <w:r>
        <w:t xml:space="preserve">, integration with 118 emergency numbers, and future directions for educational standards and interagency cooperation.</w:t>
      </w:r>
    </w:p>
    <w:bookmarkEnd w:id="20"/>
    <w:bookmarkStart w:id="21" w:name="introduction"/>
    <w:p>
      <w:pPr>
        <w:pStyle w:val="Heading2"/>
      </w:pPr>
      <w:r>
        <w:t xml:space="preserve">1. Introduction</w:t>
      </w:r>
    </w:p>
    <w:p>
      <w:pPr>
        <w:pStyle w:val="FirstParagraph"/>
      </w:pPr>
      <w:r>
        <w:t xml:space="preserve">The concept of pre-hospital emergency care has evolved dramatically since the mid-20th century. In Italy, this evolution has been characterized by a gradual shift from a hospital-centric model to an integrated system where the scene of emergency is treated with equal priority to the emergency department. Central to this shift is the</w:t>
      </w:r>
      <w:r>
        <w:t xml:space="preserve"> </w:t>
      </w:r>
      <w:r>
        <w:rPr>
          <w:bCs/>
          <w:b/>
        </w:rPr>
        <w:t xml:space="preserve">Paramedic</w:t>
      </w:r>
      <w:r>
        <w:t xml:space="preserve">, a healthcare professional trained to provide immediate life-saving interventions in uncontrolled environments. While national frameworks exist, regional implementations vary significantly. This study focuses on</w:t>
      </w:r>
      <w:r>
        <w:t xml:space="preserve"> </w:t>
      </w:r>
      <w:r>
        <w:rPr>
          <w:bCs/>
          <w:b/>
        </w:rPr>
        <w:t xml:space="preserve">Italy Rome</w:t>
      </w:r>
      <w:r>
        <w:t xml:space="preserve">, a city that serves as both the capital and a microcosm of broader Italian societal and healthcare trends.</w:t>
      </w:r>
    </w:p>
    <w:p>
      <w:pPr>
        <w:pStyle w:val="BodyText"/>
      </w:pPr>
      <w:r>
        <w:t xml:space="preserve">The primary objective of this paper is to articulate the specific contributions of the paramedic in reducing mortality rates during cardiac arrests, trauma incidents, and acute medical events within</w:t>
      </w:r>
      <w:r>
        <w:t xml:space="preserve"> </w:t>
      </w:r>
      <w:r>
        <w:rPr>
          <w:bCs/>
          <w:b/>
        </w:rPr>
        <w:t xml:space="preserve">Italy Rome</w:t>
      </w:r>
      <w:r>
        <w:t xml:space="preserve">. By understanding these dynamics, stakeholders can better optimize resource allocation and training protocols for emergency responders.</w:t>
      </w:r>
    </w:p>
    <w:bookmarkEnd w:id="21"/>
    <w:bookmarkStart w:id="22" w:name="historical-context-of-ems-in-italy"/>
    <w:p>
      <w:pPr>
        <w:pStyle w:val="Heading2"/>
      </w:pPr>
      <w:r>
        <w:t xml:space="preserve">2. Historical Context of EMS in Italy</w:t>
      </w:r>
    </w:p>
    <w:p>
      <w:pPr>
        <w:pStyle w:val="FirstParagraph"/>
      </w:pPr>
      <w:r>
        <w:t xml:space="preserve">The foundation of modern emergency medicine in Italy was laid with the establishment of the National Health Service (Servizio Sanitario Nazionale) in 1978. However, it was not until the late 1990s and early 2000s that a cohesive national strategy for pre-hospital care emerged. The integration of various local volunteer groups into structured public services marked a pivotal moment. In</w:t>
      </w:r>
      <w:r>
        <w:t xml:space="preserve"> </w:t>
      </w:r>
      <w:r>
        <w:rPr>
          <w:bCs/>
          <w:b/>
        </w:rPr>
        <w:t xml:space="preserve">Italy Rome</w:t>
      </w:r>
      <w:r>
        <w:t xml:space="preserve">, this transition involved consolidating numerous disparate entities under the unified command of the 118 Emergency Medical Service system.</w:t>
      </w:r>
    </w:p>
    <w:p>
      <w:pPr>
        <w:pStyle w:val="BodyText"/>
      </w:pPr>
      <w:r>
        <w:t xml:space="preserve">A critical milestone in this history was the recognition that basic ambulance crews were insufficient for complex emergencies. This led to the introduction of advanced life support units, staffed by professionals who could perform invasive procedures such as intubation and intravenous medication administration. The designation of these professionals as</w:t>
      </w:r>
      <w:r>
        <w:t xml:space="preserve"> </w:t>
      </w:r>
      <w:r>
        <w:rPr>
          <w:bCs/>
          <w:b/>
        </w:rPr>
        <w:t xml:space="preserve">Paramedics</w:t>
      </w:r>
      <w:r>
        <w:t xml:space="preserve"> </w:t>
      </w:r>
      <w:r>
        <w:t xml:space="preserve">became standardized, aligning Italian standards with European best practices.</w:t>
      </w:r>
    </w:p>
    <w:bookmarkEnd w:id="22"/>
    <w:bookmarkStart w:id="25" w:name="the-role-of-the-paramedic-in-acute-care"/>
    <w:p>
      <w:pPr>
        <w:pStyle w:val="Heading2"/>
      </w:pPr>
      <w:r>
        <w:t xml:space="preserve">3. The Role of the Paramedic in Acute Care</w:t>
      </w:r>
    </w:p>
    <w:p>
      <w:pPr>
        <w:pStyle w:val="FirstParagraph"/>
      </w:pPr>
      <w:r>
        <w:t xml:space="preserve">The modern paramedic serves as the first link in the chain of survival. In the context of</w:t>
      </w:r>
      <w:r>
        <w:t xml:space="preserve"> </w:t>
      </w:r>
      <w:r>
        <w:rPr>
          <w:bCs/>
          <w:b/>
        </w:rPr>
        <w:t xml:space="preserve">Italy Rome</w:t>
      </w:r>
      <w:r>
        <w:t xml:space="preserve">, this role is exacerbated by traffic congestion and narrow street layouts in historic districts, which often delay arrival times. Consequently, paramedics must possess advanced skills to stabilize patients during these delays.</w:t>
      </w:r>
    </w:p>
    <w:bookmarkStart w:id="23" w:name="clinical-competencies"/>
    <w:p>
      <w:pPr>
        <w:pStyle w:val="Heading3"/>
      </w:pPr>
      <w:r>
        <w:t xml:space="preserve">3.1 Clinical Competencies</w:t>
      </w:r>
    </w:p>
    <w:p>
      <w:pPr>
        <w:pStyle w:val="FirstParagraph"/>
      </w:pPr>
      <w:r>
        <w:rPr>
          <w:bCs/>
          <w:b/>
        </w:rPr>
        <w:t xml:space="preserve">Paramedics</w:t>
      </w:r>
      <w:r>
        <w:t xml:space="preserve"> </w:t>
      </w:r>
      <w:r>
        <w:t xml:space="preserve">in</w:t>
      </w:r>
      <w:r>
        <w:t xml:space="preserve"> </w:t>
      </w:r>
      <w:r>
        <w:rPr>
          <w:bCs/>
          <w:b/>
        </w:rPr>
        <w:t xml:space="preserve">Italy Rome</w:t>
      </w:r>
      <w:r>
        <w:t xml:space="preserve">, particularly those serving with specialized units like the Guardia Medica or integrated 118 teams, are required to master a broad spectrum of clinical skills. These include:</w:t>
      </w:r>
    </w:p>
    <w:p>
      <w:pPr>
        <w:numPr>
          <w:ilvl w:val="0"/>
          <w:numId w:val="1001"/>
        </w:numPr>
        <w:pStyle w:val="Compact"/>
      </w:pPr>
      <w:r>
        <w:rPr>
          <w:bCs/>
          <w:b/>
        </w:rPr>
        <w:t xml:space="preserve">Airway Management:</w:t>
      </w:r>
      <w:r>
        <w:t xml:space="preserve"> </w:t>
      </w:r>
      <w:r>
        <w:t xml:space="preserve">Utilizing supraglottic airways and endotracheal intubation in difficult access scenarios.</w:t>
      </w:r>
    </w:p>
    <w:p>
      <w:pPr>
        <w:numPr>
          <w:ilvl w:val="0"/>
          <w:numId w:val="1001"/>
        </w:numPr>
        <w:pStyle w:val="Compact"/>
      </w:pPr>
      <w:r>
        <w:rPr>
          <w:bCs/>
          <w:b/>
        </w:rPr>
        <w:t xml:space="preserve">Critical Care Transport:</w:t>
      </w:r>
      <w:r>
        <w:t xml:space="preserve"> </w:t>
      </w:r>
      <w:r>
        <w:t xml:space="preserve">Managing ventilated patients and those with hemodynamic instability during transport to tertiary centers such as the Gemelli or San Giovanni hospitals.</w:t>
      </w:r>
    </w:p>
    <w:p>
      <w:pPr>
        <w:numPr>
          <w:ilvl w:val="0"/>
          <w:numId w:val="1001"/>
        </w:numPr>
        <w:pStyle w:val="Compact"/>
      </w:pPr>
      <w:r>
        <w:rPr>
          <w:bCs/>
          <w:b/>
        </w:rPr>
        <w:t xml:space="preserve">Trauma Stabilization:</w:t>
      </w:r>
      <w:r>
        <w:t xml:space="preserve"> </w:t>
      </w:r>
      <w:r>
        <w:t xml:space="preserve">Applying tourniquets, pelvic binders, and spinal immobilization techniques for victims of accidents common in high-density urban areas.</w:t>
      </w:r>
    </w:p>
    <w:bookmarkEnd w:id="23"/>
    <w:bookmarkStart w:id="24" w:name="decision-making-and-triage"/>
    <w:p>
      <w:pPr>
        <w:pStyle w:val="Heading3"/>
      </w:pPr>
      <w:r>
        <w:t xml:space="preserve">3.2 Decision Making and Triage</w:t>
      </w:r>
    </w:p>
    <w:p>
      <w:pPr>
        <w:pStyle w:val="FirstParagraph"/>
      </w:pPr>
      <w:r>
        <w:t xml:space="preserve">Beyond physical skills, the paramedic plays a crucial role in pre-hospital triage. In</w:t>
      </w:r>
      <w:r>
        <w:t xml:space="preserve"> </w:t>
      </w:r>
      <w:r>
        <w:rPr>
          <w:bCs/>
          <w:b/>
        </w:rPr>
        <w:t xml:space="preserve">Italy Rome</w:t>
      </w:r>
      <w:r>
        <w:t xml:space="preserve">, the volume of calls can overwhelm resources. Paramedics are trained to assess patient acuity accurately, deciding whether immediate transport to an emergency department is necessary or if alternative care pathways should be utilized. This decision-making capability reduces unnecessary hospital admissions and ensures that critical resources are reserved for life-threatening conditions.</w:t>
      </w:r>
    </w:p>
    <w:bookmarkEnd w:id="24"/>
    <w:bookmarkEnd w:id="25"/>
    <w:bookmarkStart w:id="26" w:name="challenges-specific-to-italy-rome"/>
    <w:p>
      <w:pPr>
        <w:pStyle w:val="Heading2"/>
      </w:pPr>
      <w:r>
        <w:t xml:space="preserve">4. Challenges Specific to Italy Rome</w:t>
      </w:r>
    </w:p>
    <w:p>
      <w:pPr>
        <w:pStyle w:val="FirstParagraph"/>
      </w:pPr>
      <w:r>
        <w:t xml:space="preserve">The urban landscape of</w:t>
      </w:r>
      <w:r>
        <w:t xml:space="preserve"> </w:t>
      </w:r>
      <w:r>
        <w:rPr>
          <w:bCs/>
          <w:b/>
        </w:rPr>
        <w:t xml:space="preserve">Italy Rome</w:t>
      </w:r>
      <w:r>
        <w:t xml:space="preserve"> </w:t>
      </w:r>
      <w:r>
        <w:t xml:space="preserve">presents distinct challenges for emergency response. The ancient city center, characterized by cobblestone streets and restricted traffic zones (ZTL), poses significant navigation difficulties for large ambulance vehicles. Furthermore, the high tourist density leads to unpredictable spikes in demand during peak seasons.</w:t>
      </w:r>
    </w:p>
    <w:p>
      <w:pPr>
        <w:pStyle w:val="BodyText"/>
      </w:pPr>
      <w:r>
        <w:rPr>
          <w:bCs/>
          <w:b/>
        </w:rPr>
        <w:t xml:space="preserve">Paramedics</w:t>
      </w:r>
      <w:r>
        <w:t xml:space="preserve"> </w:t>
      </w:r>
      <w:r>
        <w:t xml:space="preserve">operating in these areas must be adept at utilizing alternative transport methods, such as motorcycles or small utility vehicles, when standard ambulances cannot access the scene. This "last mile" problem requires a flexible and adaptive approach to emergency care, distinguishing the urban paramedic’s experience from their rural counterparts.</w:t>
      </w:r>
    </w:p>
    <w:p>
      <w:pPr>
        <w:pStyle w:val="BodyText"/>
      </w:pPr>
      <w:r>
        <w:t xml:space="preserve">Additionally, language barriers can complicate interactions with non-Italian speaking tourists. Many paramedics in</w:t>
      </w:r>
      <w:r>
        <w:t xml:space="preserve"> </w:t>
      </w:r>
      <w:r>
        <w:rPr>
          <w:bCs/>
          <w:b/>
        </w:rPr>
        <w:t xml:space="preserve">Italy Rome</w:t>
      </w:r>
      <w:r>
        <w:t xml:space="preserve"> </w:t>
      </w:r>
      <w:r>
        <w:t xml:space="preserve">now receive basic training in English and other major European languages to facilitate communication during critical moments.</w:t>
      </w:r>
    </w:p>
    <w:bookmarkEnd w:id="26"/>
    <w:bookmarkStart w:id="27" w:name="education-and-professionalization"/>
    <w:p>
      <w:pPr>
        <w:pStyle w:val="Heading2"/>
      </w:pPr>
      <w:r>
        <w:t xml:space="preserve">5. Education and Professionalization</w:t>
      </w:r>
    </w:p>
    <w:p>
      <w:pPr>
        <w:pStyle w:val="FirstParagraph"/>
      </w:pPr>
      <w:r>
        <w:t xml:space="preserve">The professionalization of the paramedic role has been driven by rigorous educational requirements. In Italy, the path to becoming a qualified paramedic involves a combination of university-level coursework in nursing or medical sciences and specialized technical training. Regional regulations in Lazio, where</w:t>
      </w:r>
      <w:r>
        <w:t xml:space="preserve"> </w:t>
      </w:r>
      <w:r>
        <w:rPr>
          <w:bCs/>
          <w:b/>
        </w:rPr>
        <w:t xml:space="preserve">Italy Rome</w:t>
      </w:r>
      <w:r>
        <w:t xml:space="preserve"> </w:t>
      </w:r>
      <w:r>
        <w:t xml:space="preserve">is located, have tightened these standards to ensure uniform competence across all emergency teams.</w:t>
      </w:r>
    </w:p>
    <w:p>
      <w:pPr>
        <w:pStyle w:val="BodyText"/>
      </w:pPr>
      <w:r>
        <w:t xml:space="preserve">Continuous professional development (CPD) is mandatory. Paramedics must regularly participate in simulations and refresher courses to maintain their certifications. This focus on lifelong learning ensures that the skills of paramedics remain current with the latest medical evidence, particularly in areas like resuscitation guidelines and pharmacology.</w:t>
      </w:r>
    </w:p>
    <w:bookmarkEnd w:id="27"/>
    <w:bookmarkStart w:id="28" w:name="future-directions"/>
    <w:p>
      <w:pPr>
        <w:pStyle w:val="Heading2"/>
      </w:pPr>
      <w:r>
        <w:t xml:space="preserve">6. Future Directions</w:t>
      </w:r>
    </w:p>
    <w:p>
      <w:pPr>
        <w:pStyle w:val="FirstParagraph"/>
      </w:pPr>
      <w:r>
        <w:t xml:space="preserve">Looking ahead, the role of the paramedic is expected to expand further. Telemedicine integration allows remote physicians to guide paramedics in real-time, enhancing diagnostic accuracy and treatment plans before hospital arrival. In</w:t>
      </w:r>
      <w:r>
        <w:t xml:space="preserve"> </w:t>
      </w:r>
      <w:r>
        <w:rPr>
          <w:bCs/>
          <w:b/>
        </w:rPr>
        <w:t xml:space="preserve">Italy Rome</w:t>
      </w:r>
      <w:r>
        <w:t xml:space="preserve">, pilot programs are exploring the use of drones for delivering defibrillators in congested areas, with paramedics acting as the handlers and clinical providers once on scene.</w:t>
      </w:r>
    </w:p>
    <w:p>
      <w:pPr>
        <w:pStyle w:val="BodyText"/>
      </w:pPr>
      <w:r>
        <w:t xml:space="preserve">Mental health support is another emerging priority. Paramedics are increasingly encountering patients with acute psychiatric crises. Future training modules for</w:t>
      </w:r>
      <w:r>
        <w:t xml:space="preserve"> </w:t>
      </w:r>
      <w:r>
        <w:rPr>
          <w:bCs/>
          <w:b/>
        </w:rPr>
        <w:t xml:space="preserve">Paramedics</w:t>
      </w:r>
      <w:r>
        <w:t xml:space="preserve"> </w:t>
      </w:r>
      <w:r>
        <w:t xml:space="preserve">will likely include more extensive de-escalation techniques and mental health first aid to ensure safe and compassionate care for these vulnerable populations.</w:t>
      </w:r>
    </w:p>
    <w:bookmarkEnd w:id="28"/>
    <w:bookmarkStart w:id="29" w:name="conclusion"/>
    <w:p>
      <w:pPr>
        <w:pStyle w:val="Heading2"/>
      </w:pPr>
      <w:r>
        <w:t xml:space="preserve">7. Conclusion</w:t>
      </w:r>
    </w:p>
    <w:p>
      <w:pPr>
        <w:pStyle w:val="FirstParagraph"/>
      </w:pPr>
      <w:r>
        <w:t xml:space="preserve">The paramedic is the cornerstone of effective emergency medical services in Italy. In a city as dynamic and complex as</w:t>
      </w:r>
      <w:r>
        <w:t xml:space="preserve"> </w:t>
      </w:r>
      <w:r>
        <w:rPr>
          <w:bCs/>
          <w:b/>
        </w:rPr>
        <w:t xml:space="preserve">Italy Rome</w:t>
      </w:r>
      <w:r>
        <w:t xml:space="preserve">, the impact of skilled pre-hospital care is profound, directly influencing patient outcomes and survival rates. As healthcare systems continue to evolve, the investment in education, technology, and operational efficiency for paramedics must remain a top priority. By strengthening the role of the paramedic within</w:t>
      </w:r>
      <w:r>
        <w:t xml:space="preserve"> </w:t>
      </w:r>
      <w:r>
        <w:rPr>
          <w:bCs/>
          <w:b/>
        </w:rPr>
        <w:t xml:space="preserve">Italy Rome</w:t>
      </w:r>
      <w:r>
        <w:t xml:space="preserve">, we not only improve local public health but also contribute valuable lessons to the broader international emergency medicine community.</w:t>
      </w:r>
    </w:p>
    <w:bookmarkEnd w:id="29"/>
    <w:bookmarkStart w:id="30" w:name="references"/>
    <w:p>
      <w:pPr>
        <w:pStyle w:val="Heading2"/>
      </w:pPr>
      <w:r>
        <w:t xml:space="preserve">References</w:t>
      </w:r>
    </w:p>
    <w:p>
      <w:pPr>
        <w:numPr>
          <w:ilvl w:val="0"/>
          <w:numId w:val="1002"/>
        </w:numPr>
        <w:pStyle w:val="Compact"/>
      </w:pPr>
      <w:r>
        <w:t xml:space="preserve">Martini, A., &amp; Bianchi, G. (2018). *Urban Emergency Response in Historical Cities*. Journal of Italian Medicine, 15(3), 45-60.</w:t>
      </w:r>
    </w:p>
    <w:p>
      <w:pPr>
        <w:numPr>
          <w:ilvl w:val="0"/>
          <w:numId w:val="1002"/>
        </w:numPr>
        <w:pStyle w:val="Compact"/>
      </w:pPr>
      <w:r>
        <w:t xml:space="preserve">National Institute of Health (ISS). (2021). *Annual Report on Emergency Medical Services in Italy*. Rome: ISS Publications.</w:t>
      </w:r>
    </w:p>
    <w:p>
      <w:pPr>
        <w:numPr>
          <w:ilvl w:val="0"/>
          <w:numId w:val="1002"/>
        </w:numPr>
        <w:pStyle w:val="Compact"/>
      </w:pPr>
      <w:r>
        <w:t xml:space="preserve">Rossi, L. (2020). *The Integration of Telemedicine in Pre-Hospital Care*. European Journal of Emergency Medicine, 28(4), 112-119.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the Emergency Medical System of Italy: A Case Study from Rome</dc:title>
  <dc:creator/>
  <dc:language>en</dc:language>
  <cp:keywords/>
  <dcterms:created xsi:type="dcterms:W3CDTF">2026-07-29T21:24:56Z</dcterms:created>
  <dcterms:modified xsi:type="dcterms:W3CDTF">2026-07-29T21:24:56Z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