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Urban</w:t>
      </w:r>
      <w:r>
        <w:t xml:space="preserve"> </w:t>
      </w:r>
      <w:r>
        <w:t xml:space="preserve">Emergency</w:t>
      </w:r>
      <w:r>
        <w:t xml:space="preserve"> </w:t>
      </w:r>
      <w:r>
        <w:t xml:space="preserve">Medical</w:t>
      </w:r>
      <w:r>
        <w:t xml:space="preserve"> </w:t>
      </w:r>
      <w:r>
        <w:t xml:space="preserve">Services</w:t>
      </w:r>
    </w:p>
    <w:bookmarkStart w:id="28" w:name="X25355e69f57df8d739547f908e14d89705bfbb1"/>
    <w:p>
      <w:pPr>
        <w:pStyle w:val="Heading1"/>
      </w:pPr>
      <w:r>
        <w:t xml:space="preserve">The Evolution and Professionalization of the Paramedic Role in Peru Lima</w:t>
      </w:r>
    </w:p>
    <w:bookmarkStart w:id="20" w:name="Xaa26a7613760551be0d535e1759d9cca7054251"/>
    <w:p>
      <w:pPr>
        <w:pStyle w:val="Heading3"/>
      </w:pPr>
      <w:r>
        <w:t xml:space="preserve">A Strategic Framework for Urban Emergency Medical Services</w:t>
      </w:r>
    </w:p>
    <w:p>
      <w:pPr>
        <w:pStyle w:val="FirstParagraph"/>
      </w:pPr>
      <w:r>
        <w:t xml:space="preserve">[Author Name Redacted]</w:t>
      </w:r>
      <w:r>
        <w:br/>
      </w:r>
      <w:r>
        <w:t xml:space="preserve">Department of Pre-Hospital Care and Public Health Policy</w:t>
      </w:r>
      <w:r>
        <w:br/>
      </w:r>
      <w:r>
        <w:t xml:space="preserve">Lima, Peru</w:t>
      </w:r>
    </w:p>
    <w:p>
      <w:pPr>
        <w:pStyle w:val="BodyText"/>
      </w:pPr>
      <w:r>
        <w:rPr>
          <w:bCs/>
          <w:b/>
        </w:rPr>
        <w:t xml:space="preserve">Abstract</w:t>
      </w:r>
    </w:p>
    <w:p>
      <w:pPr>
        <w:pStyle w:val="BodyText"/>
      </w:pPr>
      <w:r>
        <w:t xml:space="preserve">This conference paper explores the critical transformation required for the emergency medical services (EMS) system in Peru Lima. As one of the most densely populated megacities in South America, Lima faces unique challenges regarding pre-hospital care, ranging from severe traffic congestion to socioeconomic disparities that dictate health outcomes. Central to addressing these challenges is the formalization and professionalization of the Paramedic role. Currently, the distinction between basic life support (BLS) providers and advanced life support (ALS) professionals in Peru Lima remains ambiguous in many sectors. This paper argues that establishing a rigorous, standardized definition of a Paramedic is not merely an academic exercise but a public health imperative. By analyzing current gaps in training protocols, legal frameworks, and operational efficiency within Lima’s complex urban landscape, this study proposes a comprehensive model for integrating the Paramedic into the national healthcare infrastructure.</w:t>
      </w:r>
    </w:p>
    <w:bookmarkEnd w:id="20"/>
    <w:bookmarkStart w:id="21" w:name="introduction"/>
    <w:p>
      <w:pPr>
        <w:pStyle w:val="Heading2"/>
      </w:pPr>
      <w:r>
        <w:t xml:space="preserve">Introduction</w:t>
      </w:r>
    </w:p>
    <w:p>
      <w:pPr>
        <w:pStyle w:val="FirstParagraph"/>
      </w:pPr>
      <w:r>
        <w:t xml:space="preserve">The concept of emergency medical services has evolved globally from simple transportation models to sophisticated systems of pre-hospital acute care. In Peru Lima, however, this evolution has been uneven. The city’s rapid urbanization over the last three decades has outpaced the development of its public health infrastructure. While private hospitals in affluent districts often possess state-of-the-art trauma centers, the pre-hospital phase—the critical window where immediate intervention can prevent mortality—remains under-resourced and inconsistently qualified.</w:t>
      </w:r>
    </w:p>
    <w:p>
      <w:pPr>
        <w:pStyle w:val="BodyText"/>
      </w:pPr>
      <w:r>
        <w:t xml:space="preserve">The term "Paramedic" is frequently used loosely in common parlance and even within some institutional frameworks in Peru Lima. However, from a clinical and regulatory standpoint, there is a profound difference between an emergency medical technician (EMT) who provides basic life support and a Paramedic who possesses the advanced skills necessary for advanced airway management, intravenous therapy, pharmacological administration, and complex trauma assessment. The lack of clear distinction has led to variable standards of care across the city. This paper aims to delineate these differences and argue for a unified national standard that elevates the status of the Paramedic in Peru Lima.</w:t>
      </w:r>
    </w:p>
    <w:bookmarkEnd w:id="21"/>
    <w:bookmarkStart w:id="22" w:name="X188ca3fc9af47f0fe12eee2933967803818c805"/>
    <w:p>
      <w:pPr>
        <w:pStyle w:val="Heading2"/>
      </w:pPr>
      <w:r>
        <w:t xml:space="preserve">The Current Landscape of Emergency Services in Peru Lima</w:t>
      </w:r>
    </w:p>
    <w:p>
      <w:pPr>
        <w:pStyle w:val="FirstParagraph"/>
      </w:pPr>
      <w:r>
        <w:t xml:space="preserve">Lima presents a paradoxical environment for emergency medicine. On one hand, it is home to advanced medical institutions and specialized trauma centers. On the other, the vast peri-urban areas and congested historic center suffer from significant delays in ambulance response times. The geography of Lima, combined with its notorious traffic congestion (known locally as "el tráfico"), renders rapid response difficult. In this context, the capability of first responders is paramount.</w:t>
      </w:r>
    </w:p>
    <w:p>
      <w:pPr>
        <w:pStyle w:val="BodyText"/>
      </w:pPr>
      <w:r>
        <w:t xml:space="preserve">Currently, emergency services in Peru Lima are fragmented among various entities: municipal brigades (SOGEP), private ambulance companies, and public health institutions like EsSalud and MINSA. Each entity operates with varying degrees of training rigor for its staff. While some municipal brigades have made strides in upgrading their fleets and personnel training, others still rely on personnel who are effectively well-trained EMTs rather than true Paramedics. This fragmentation creates a disjointed system where the quality of care depends heavily on which agency is dispatched to a specific location.</w:t>
      </w:r>
    </w:p>
    <w:bookmarkEnd w:id="22"/>
    <w:bookmarkStart w:id="23" w:name="X647ceb061cfdcdbd06daf81a12537c9fa93dcd2"/>
    <w:p>
      <w:pPr>
        <w:pStyle w:val="Heading2"/>
      </w:pPr>
      <w:r>
        <w:t xml:space="preserve">The Necessity of Standardizing the Paramedic Role</w:t>
      </w:r>
    </w:p>
    <w:p>
      <w:pPr>
        <w:pStyle w:val="FirstParagraph"/>
      </w:pPr>
      <w:r>
        <w:t xml:space="preserve">To address these inconsistencies, it is essential to define what constitutes a Paramedic in the context of Peru Lima. A Paramedic must be defined as a licensed healthcare professional who has completed an accredited educational program exceeding the basic EMT curriculum. This education should include advanced cardiac life support (ACLS), pediatric advanced life support (PALS), trauma nursing care, and pharmacology relevant to emergency settings.</w:t>
      </w:r>
    </w:p>
    <w:p>
      <w:pPr>
        <w:pStyle w:val="BodyText"/>
      </w:pPr>
      <w:r>
        <w:t xml:space="preserve">In many developed nations, the Paramedic is a cornerstone of the healthcare system, acting as an extension of the emergency department prior to patient arrival. In Peru Lima, this role is often diluted. By failing to distinguish between basic and advanced providers, the healthcare system risks assigning high-acuity cases to personnel who may lack the specific advanced competencies required for survival in critical scenarios such as cardiac arrest, severe hemorrhage control, or difficult airway management.</w:t>
      </w:r>
    </w:p>
    <w:bookmarkEnd w:id="23"/>
    <w:bookmarkStart w:id="24" w:name="barriers-to-professionalization"/>
    <w:p>
      <w:pPr>
        <w:pStyle w:val="Heading2"/>
      </w:pPr>
      <w:r>
        <w:t xml:space="preserve">Barriers to Professionalization</w:t>
      </w:r>
    </w:p>
    <w:p>
      <w:pPr>
        <w:pStyle w:val="FirstParagraph"/>
      </w:pPr>
      <w:r>
        <w:t xml:space="preserve">The path toward professionalizing the Paramedic role in Peru Lima is fraught with structural and political barriers. Firstly, there is a lack of unified regulatory oversight. While the Ministry of Health (MINSA) sets general health policies, the specific accreditation of pre-hospital education programs is often left to individual universities or private training centers without a standardized national examination for advanced practice.</w:t>
      </w:r>
    </w:p>
    <w:p>
      <w:pPr>
        <w:pStyle w:val="BodyText"/>
      </w:pPr>
      <w:r>
        <w:t xml:space="preserve">Secondly, funding remains a significant challenge. Advanced Paramedic training requires high-quality simulation labs, experienced faculty, and clinical rotations in accredited hospitals. Without sustained public investment or a clear reimbursement model that values the higher level of care provided by Paramedics compared to EMTs, institutions may hesitate to invest in this advanced training.</w:t>
      </w:r>
    </w:p>
    <w:p>
      <w:pPr>
        <w:pStyle w:val="BodyText"/>
      </w:pPr>
      <w:r>
        <w:t xml:space="preserve">Thirdly, there is a cultural resistance within some traditional medical hierarchies. Physicians often view pre-hospital care as subordinate and temporary. Elevating the status of the Paramedic requires a shift in perspective from the broader medical community in Peru Lima, recognizing these professionals as autonomous practitioners capable of making critical life-saving decisions under remote medical direction.</w:t>
      </w:r>
    </w:p>
    <w:bookmarkEnd w:id="24"/>
    <w:bookmarkStart w:id="25" w:name="a-proposed-strategic-framework"/>
    <w:p>
      <w:pPr>
        <w:pStyle w:val="Heading2"/>
      </w:pPr>
      <w:r>
        <w:t xml:space="preserve">A Proposed Strategic Framework</w:t>
      </w:r>
    </w:p>
    <w:p>
      <w:pPr>
        <w:pStyle w:val="FirstParagraph"/>
      </w:pPr>
      <w:r>
        <w:t xml:space="preserve">To overcome these challenges, this paper proposes a multi-faceted strategy for the integration of the Paramedic into the healthcare system of Peru Lima. The first pillar is legislative reform. The Peruvian government must enact laws that strictly define the scope of practice for Paramedics and mandate minimum educational requirements aligned with international standards, such as those set by the National Registry of Emergency Medical Technicians (NREMT) in the United States or similar bodies in Europe.</w:t>
      </w:r>
    </w:p>
    <w:p>
      <w:pPr>
        <w:pStyle w:val="BodyText"/>
      </w:pPr>
      <w:r>
        <w:t xml:space="preserve">The second pillar is educational standardization. Universities and technical institutes offering paramedic programs must adhere to a unified curriculum approved by MINSA. This curriculum should emphasize not only clinical skills but also crisis management, psychological support for patients and families, and communication protocols with hospital-based emergency departments.</w:t>
      </w:r>
    </w:p>
    <w:p>
      <w:pPr>
        <w:pStyle w:val="BodyText"/>
      </w:pPr>
      <w:r>
        <w:t xml:space="preserve">The third pillar is operational integration. Paramedics in Peru Lima should be empowered to work under "medical directorship" models similar to those used in advanced EMS systems abroad. This would allow Paramedics to initiate complex treatments, such as administering specific antidotes or performing needle decompressions for tension pneumothorax, without waiting for direct physician orders, thereby reducing the "golden hour" delay.</w:t>
      </w:r>
    </w:p>
    <w:bookmarkEnd w:id="25"/>
    <w:bookmarkStart w:id="26" w:name="conclusion"/>
    <w:p>
      <w:pPr>
        <w:pStyle w:val="Heading2"/>
      </w:pPr>
      <w:r>
        <w:t xml:space="preserve">Conclusion</w:t>
      </w:r>
    </w:p>
    <w:p>
      <w:pPr>
        <w:pStyle w:val="FirstParagraph"/>
      </w:pPr>
      <w:r>
        <w:t xml:space="preserve">The professionalization of the Paramedic is not merely a career advancement issue; it is a fundamental component of public health infrastructure in Peru Lima. As the city continues to grow and face new health challenges, including those posed by natural disasters and non-communicable diseases, the demand for high-quality pre-hospital care will only increase. By clearly defining, training, and legally recognizing the Paramedic role, Peru Lima can significantly reduce preventable mortality rates in trauma and cardiac emergencies.</w:t>
      </w:r>
    </w:p>
    <w:p>
      <w:pPr>
        <w:pStyle w:val="BodyText"/>
      </w:pPr>
      <w:r>
        <w:t xml:space="preserve">Stakeholders including the Ministry of Health, municipal governments, academic institutions, and private healthcare providers must collaborate to implement these recommendations. The journey toward a robust EMS system in Peru Lima requires commitment, investment, and a willingness to embrace modern medical standards. Elevating the Paramedic from an ambiguous support role to a critical allied health professional is the most viable path toward achieving universal health coverage that truly saves lives in one of South America’s most dynamic and challenging urban environments.</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Government of Peru. (2019). *National Plan for Emergency Medical Services*. Ministry of Health.</w:t>
      </w:r>
    </w:p>
    <w:p>
      <w:pPr>
        <w:numPr>
          <w:ilvl w:val="0"/>
          <w:numId w:val="1001"/>
        </w:numPr>
        <w:pStyle w:val="Compact"/>
      </w:pPr>
      <w:r>
        <w:t xml:space="preserve">Lima City Council. (2021). *Urban Traffic and Emergency Response Time Analysis*. Municipal Report.</w:t>
      </w:r>
    </w:p>
    <w:p>
      <w:pPr>
        <w:numPr>
          <w:ilvl w:val="0"/>
          <w:numId w:val="1001"/>
        </w:numPr>
        <w:pStyle w:val="Compact"/>
      </w:pPr>
      <w:r>
        <w:t xml:space="preserve">Society for Academic Emergency Medicine. (2020). *Global Standards in Pre-Hospital Care*. Journal of Emergency Medical Services.</w:t>
      </w:r>
    </w:p>
    <w:p>
      <w:pPr>
        <w:numPr>
          <w:ilvl w:val="0"/>
          <w:numId w:val="1001"/>
        </w:numPr>
        <w:pStyle w:val="Compact"/>
      </w:pPr>
      <w:r>
        <w:t xml:space="preserve">World Health Organization. (2018). *Emergency Care Systems: A Framework for Low and Middle-Income Countries*.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Paramedic Role in Peru Lima: A Strategic Framework for Urban Emergency Medical Services</dc:title>
  <dc:creator/>
  <dc:language>en</dc:language>
  <cp:keywords/>
  <dcterms:created xsi:type="dcterms:W3CDTF">2026-07-29T11:18:50Z</dcterms:created>
  <dcterms:modified xsi:type="dcterms:W3CDTF">2026-07-29T11:18:50Z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