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Philippine</w:t>
      </w:r>
      <w:r>
        <w:t xml:space="preserve"> </w:t>
      </w:r>
      <w:r>
        <w:t xml:space="preserve">Emergency</w:t>
      </w:r>
      <w:r>
        <w:t xml:space="preserve"> </w:t>
      </w:r>
      <w:r>
        <w:t xml:space="preserve">Medical</w:t>
      </w:r>
      <w:r>
        <w:t xml:space="preserve"> </w:t>
      </w:r>
      <w:r>
        <w:t xml:space="preserve">Services</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Philippines</w:t>
      </w:r>
      <w:r>
        <w:t xml:space="preserve"> </w:t>
      </w:r>
      <w:r>
        <w:t xml:space="preserve">Manila</w:t>
      </w:r>
    </w:p>
    <w:bookmarkStart w:id="28" w:name="X0e328a686c56118a86d8adf79baf53394ca94d4"/>
    <w:p>
      <w:pPr>
        <w:pStyle w:val="Heading1"/>
      </w:pPr>
      <w:r>
        <w:t xml:space="preserve">The Evolving Role of the Paramedic in the Philippine Emergency Medical Services Landscape</w:t>
      </w:r>
    </w:p>
    <w:p>
      <w:pPr>
        <w:pStyle w:val="FirstParagraph"/>
      </w:pPr>
      <w:r>
        <w:br/>
      </w:r>
      <w:r>
        <w:t xml:space="preserve">A Case Study of Philippines Manila</w:t>
      </w:r>
    </w:p>
    <w:p>
      <w:pPr>
        <w:pStyle w:val="BodyText"/>
      </w:pPr>
      <w:r>
        <w:t xml:space="preserve">[Author Name Placeholder]</w:t>
      </w:r>
      <w:r>
        <w:br/>
      </w:r>
      <w:r>
        <w:t xml:space="preserve">Department of Emergency Medicine, Major Teaching Hospital</w:t>
      </w:r>
      <w:r>
        <w:br/>
      </w:r>
      <w:r>
        <w:t xml:space="preserve">Philippines Manila, National Capital Region</w:t>
      </w:r>
      <w:r>
        <w:br/>
      </w:r>
      <w:r>
        <w:t xml:space="preserve">email: author@institution.edu.ph</w:t>
      </w:r>
    </w:p>
    <w:bookmarkStart w:id="20" w:name="abstract"/>
    <w:p>
      <w:pPr>
        <w:pStyle w:val="Heading4"/>
      </w:pPr>
      <w:r>
        <w:t xml:space="preserve">Abstract</w:t>
      </w:r>
    </w:p>
    <w:p>
      <w:pPr>
        <w:pStyle w:val="FirstParagraph"/>
      </w:pPr>
      <w:r>
        <w:t xml:space="preserve">The landscape of emergency medical services (EMS) in the Philippines is undergoing a significant transformation, driven by rapid urbanization and increased demand for specialized pre-hospital care. This paper explores the critical role of the</w:t>
      </w:r>
      <w:r>
        <w:t xml:space="preserve"> </w:t>
      </w:r>
      <w:r>
        <w:rPr>
          <w:bCs/>
          <w:b/>
        </w:rPr>
        <w:t xml:space="preserve">Paramedic</w:t>
      </w:r>
      <w:r>
        <w:t xml:space="preserve"> </w:t>
      </w:r>
      <w:r>
        <w:t xml:space="preserve">within this evolving framework, with a specific focus on the unique challenges and opportunities presented by</w:t>
      </w:r>
      <w:r>
        <w:t xml:space="preserve"> </w:t>
      </w:r>
      <w:r>
        <w:rPr>
          <w:bCs/>
          <w:b/>
        </w:rPr>
        <w:t xml:space="preserve">Philippines Manila</w:t>
      </w:r>
      <w:r>
        <w:t xml:space="preserve">. As one of the most densely populated metropolitan areas in Southeast Asia, Philippines Manila presents a complex environment for emergency response. This study examines current operational protocols, educational standards, and systemic gaps affecting paramedic practice in the capital region. By analyzing recent data on call volumes and response times, alongside qualitative feedback from field practitioners, we argue that formalizing the licensure of paramedics as independent healthcare professionals is essential for improving survival rates in cardiac arrest and trauma cases. Furthermore, we propose a strategic integration of telemedicine support for</w:t>
      </w:r>
      <w:r>
        <w:t xml:space="preserve"> </w:t>
      </w:r>
      <w:r>
        <w:rPr>
          <w:bCs/>
          <w:b/>
        </w:rPr>
        <w:t xml:space="preserve">Paramedic</w:t>
      </w:r>
      <w:r>
        <w:t xml:space="preserve"> </w:t>
      </w:r>
      <w:r>
        <w:t xml:space="preserve">teams operating in congested districts of</w:t>
      </w:r>
      <w:r>
        <w:t xml:space="preserve"> </w:t>
      </w:r>
      <w:r>
        <w:rPr>
          <w:bCs/>
          <w:b/>
        </w:rPr>
        <w:t xml:space="preserve">Philippines Manila</w:t>
      </w:r>
      <w:r>
        <w:t xml:space="preserve">. The findings suggest that empowering the paramedic workforce through advanced training and legal recognition can significantly enhance the efficiency and effectiveness of urban emergency care systems.</w:t>
      </w:r>
      <w:r>
        <w:br/>
      </w:r>
      <w:r>
        <w:br/>
      </w:r>
      <w:r>
        <w:rPr>
          <w:bCs/>
          <w:b/>
          <w:iCs/>
          <w:i/>
        </w:rPr>
        <w:t xml:space="preserve">Keywords:</w:t>
      </w:r>
      <w:r>
        <w:t xml:space="preserve"> </w:t>
      </w:r>
      <w:r>
        <w:t xml:space="preserve">Paramedic, Emergency Medical Services, Philippines Manila, Pre-hospital Care, Urban Health Policy.</w:t>
      </w:r>
    </w:p>
    <w:bookmarkEnd w:id="20"/>
    <w:bookmarkStart w:id="21" w:name="i.-introduction"/>
    <w:p>
      <w:pPr>
        <w:pStyle w:val="Heading4"/>
      </w:pPr>
      <w:r>
        <w:t xml:space="preserve">I. Introduction</w:t>
      </w:r>
    </w:p>
    <w:p>
      <w:pPr>
        <w:pStyle w:val="FirstParagraph"/>
      </w:pPr>
      <w:r>
        <w:t xml:space="preserve">The concept of the modern</w:t>
      </w:r>
      <w:r>
        <w:t xml:space="preserve"> </w:t>
      </w:r>
      <w:r>
        <w:rPr>
          <w:bCs/>
          <w:b/>
        </w:rPr>
        <w:t xml:space="preserve">Paramedic</w:t>
      </w:r>
      <w:r>
        <w:t xml:space="preserve"> </w:t>
      </w:r>
      <w:r>
        <w:t xml:space="preserve">represents a pivotal advancement in global healthcare systems. Unlike traditional emergency medical technicians (EMTs) who provide basic life support, paramedics are trained to perform advanced invasive procedures, administer complex pharmacological interventions, and make critical clinical decisions under pressure. In the context of developing nations, the integration of this specialized role is often hindered by regulatory ambiguities and infrastructure deficits. The Philippines serves as a compelling case study for this dynamic. While national laws such as Republic Act 10746 have provided a foundation for EMS development, the implementation varies drastically across regions.</w:t>
      </w:r>
      <w:r>
        <w:t xml:space="preserve"> </w:t>
      </w:r>
      <w:r>
        <w:rPr>
          <w:bCs/>
          <w:b/>
        </w:rPr>
        <w:t xml:space="preserve">Philippines Manila</w:t>
      </w:r>
      <w:r>
        <w:t xml:space="preserve">, the heart of the nation's economy and governance, faces disproportionate challenges in emergency response. With a population density that creates logistical nightmares during rush hours and frequent typhoon seasons exacerbating infrastructure vulnerabilities, the demand for rapid, high-quality pre-hospital care is acute. In this urban jungle, the</w:t>
      </w:r>
      <w:r>
        <w:t xml:space="preserve"> </w:t>
      </w:r>
      <w:r>
        <w:rPr>
          <w:bCs/>
          <w:b/>
        </w:rPr>
        <w:t xml:space="preserve">Paramedic</w:t>
      </w:r>
      <w:r>
        <w:t xml:space="preserve"> </w:t>
      </w:r>
      <w:r>
        <w:t xml:space="preserve">is not merely a transporter of patients but a crucial link in the chain of survival. However, the potential of this profession remains largely untapped due to fragmented coordination between private ambulance services and public health institutions in</w:t>
      </w:r>
      <w:r>
        <w:t xml:space="preserve"> </w:t>
      </w:r>
      <w:r>
        <w:rPr>
          <w:bCs/>
          <w:b/>
        </w:rPr>
        <w:t xml:space="preserve">Philippines Manila</w:t>
      </w:r>
      <w:r>
        <w:t xml:space="preserve">. This paper aims to dissect these operational silos and propose a unified framework for paramedic excellence tailored to the metropolitan context.</w:t>
      </w:r>
    </w:p>
    <w:bookmarkEnd w:id="21"/>
    <w:bookmarkStart w:id="22" w:name="X364580b54badc5097de3bf8130a29ef5d6c7a17"/>
    <w:p>
      <w:pPr>
        <w:pStyle w:val="Heading4"/>
      </w:pPr>
      <w:r>
        <w:t xml:space="preserve">II. Historical Context and Regulatory Framework in Philippines Manila</w:t>
      </w:r>
    </w:p>
    <w:p>
      <w:pPr>
        <w:pStyle w:val="FirstParagraph"/>
      </w:pPr>
      <w:r>
        <w:t xml:space="preserve">To understand the current state of paramedicine, one must first examine its historical trajectory within</w:t>
      </w:r>
      <w:r>
        <w:t xml:space="preserve"> </w:t>
      </w:r>
      <w:r>
        <w:rPr>
          <w:bCs/>
          <w:b/>
        </w:rPr>
        <w:t xml:space="preserve">Philippines Manila</w:t>
      </w:r>
      <w:r>
        <w:t xml:space="preserve">. Historically, emergency transport was dominated by ad-hoc private entities or hospital-specific units that lacked standardized protocols. The introduction of national guidelines sought to unify these disparate systems. However, the licensure process for paramedics has long been a subject of debate among healthcare policymakers in</w:t>
      </w:r>
      <w:r>
        <w:t xml:space="preserve"> </w:t>
      </w:r>
      <w:r>
        <w:rPr>
          <w:bCs/>
          <w:b/>
        </w:rPr>
        <w:t xml:space="preserve">Philippines Manila</w:t>
      </w:r>
      <w:r>
        <w:t xml:space="preserve">.</w:t>
      </w:r>
      <w:r>
        <w:t xml:space="preserve"> </w:t>
      </w:r>
      <w:r>
        <w:t xml:space="preserve">Currently, many individuals functioning as advanced life support providers operate in a legal gray area, lacking the specific professional regulatory board designation that exists for nurses and physicians. This ambiguity affects not only their professional identity but also their scope of practice. In many private clinics and corporate offices across central</w:t>
      </w:r>
      <w:r>
        <w:t xml:space="preserve"> </w:t>
      </w:r>
      <w:r>
        <w:rPr>
          <w:bCs/>
          <w:b/>
        </w:rPr>
        <w:t xml:space="preserve">Philippines Manila</w:t>
      </w:r>
      <w:r>
        <w:t xml:space="preserve">, highly trained paramedics are restricted to basic interventions due to liability concerns, despite possessing advanced competencies in airway management and IV therapy. Addressing this regulatory gap is the first step toward unlocking the full potential of the paramedic workforce in the capital region.</w:t>
      </w:r>
    </w:p>
    <w:bookmarkEnd w:id="22"/>
    <w:bookmarkStart w:id="23" w:name="X93c36dbb216a07e36699f33b9404edab5e01420"/>
    <w:p>
      <w:pPr>
        <w:pStyle w:val="Heading4"/>
      </w:pPr>
      <w:r>
        <w:t xml:space="preserve">III. Operational Challenges: The Urban Environment of Philippines Manila</w:t>
      </w:r>
    </w:p>
    <w:p>
      <w:pPr>
        <w:pStyle w:val="FirstParagraph"/>
      </w:pPr>
      <w:r>
        <w:t xml:space="preserve">The physical environment of</w:t>
      </w:r>
      <w:r>
        <w:t xml:space="preserve"> </w:t>
      </w:r>
      <w:r>
        <w:rPr>
          <w:bCs/>
          <w:b/>
        </w:rPr>
        <w:t xml:space="preserve">Philippines Manila</w:t>
      </w:r>
      <w:r>
        <w:t xml:space="preserve"> </w:t>
      </w:r>
      <w:r>
        <w:t xml:space="preserve">poses unique obstacles for emergency responders. Traffic congestion is perhaps the most significant factor limiting response times. In districts such as Malate and Ermita, average ambulance speeds can drop to less than 10 kilometers per hour during peak hours. This delay directly impacts patient outcomes, particularly in "time-critical" emergencies like stroke or myocardial infarction.</w:t>
      </w:r>
      <w:r>
        <w:t xml:space="preserve"> </w:t>
      </w:r>
      <w:r>
        <w:t xml:space="preserve">Furthermore, the demographic diversity of</w:t>
      </w:r>
      <w:r>
        <w:t xml:space="preserve"> </w:t>
      </w:r>
      <w:r>
        <w:rPr>
          <w:bCs/>
          <w:b/>
        </w:rPr>
        <w:t xml:space="preserve">Philippines Manila</w:t>
      </w:r>
      <w:r>
        <w:t xml:space="preserve"> </w:t>
      </w:r>
      <w:r>
        <w:t xml:space="preserve">means that paramedics must navigate varying levels of health literacy and access to care among different socioeconomic groups. Slum areas within the city limits often lack paved roads, rendering standard ambulances ineffective. In these scenarios, alternative transport methods are required. Research indicates that</w:t>
      </w:r>
      <w:r>
        <w:t xml:space="preserve"> </w:t>
      </w:r>
      <w:r>
        <w:rPr>
          <w:bCs/>
          <w:b/>
        </w:rPr>
        <w:t xml:space="preserve">Paramedic</w:t>
      </w:r>
      <w:r>
        <w:t xml:space="preserve"> </w:t>
      </w:r>
      <w:r>
        <w:t xml:space="preserve">teams equipped with smaller, agile response vehicles or motorbike units can achieve faster scene arrival times in these inaccessible zones. However, current funding models in</w:t>
      </w:r>
      <w:r>
        <w:t xml:space="preserve"> </w:t>
      </w:r>
      <w:r>
        <w:rPr>
          <w:bCs/>
          <w:b/>
        </w:rPr>
        <w:t xml:space="preserve">Philippines Manila</w:t>
      </w:r>
      <w:r>
        <w:t xml:space="preserve"> </w:t>
      </w:r>
      <w:r>
        <w:t xml:space="preserve">rarely support such innovative logistical solutions, relying instead on outdated fleet management strategies.</w:t>
      </w:r>
    </w:p>
    <w:bookmarkEnd w:id="23"/>
    <w:bookmarkStart w:id="24" w:name="Xea5faca54a43522d4a99902e58bfe29c4961e9a"/>
    <w:p>
      <w:pPr>
        <w:pStyle w:val="Heading4"/>
      </w:pPr>
      <w:r>
        <w:t xml:space="preserve">IV. The Paramedic as a Specialist: Scope of Practice and Training</w:t>
      </w:r>
    </w:p>
    <w:p>
      <w:pPr>
        <w:pStyle w:val="FirstParagraph"/>
      </w:pPr>
      <w:r>
        <w:t xml:space="preserve">A critical component of this discussion is the scope of practice for the</w:t>
      </w:r>
      <w:r>
        <w:t xml:space="preserve"> </w:t>
      </w:r>
      <w:r>
        <w:rPr>
          <w:bCs/>
          <w:b/>
        </w:rPr>
        <w:t xml:space="preserve">Paramedic</w:t>
      </w:r>
      <w:r>
        <w:t xml:space="preserve">. In developed healthcare systems, paramedics often utilize telemedicine links to consult with emergency physicians in real-time. This "online medical control" enhances decision-making accuracy. In</w:t>
      </w:r>
      <w:r>
        <w:t xml:space="preserve"> </w:t>
      </w:r>
      <w:r>
        <w:rPr>
          <w:bCs/>
          <w:b/>
        </w:rPr>
        <w:t xml:space="preserve">Philippines Manila</w:t>
      </w:r>
      <w:r>
        <w:t xml:space="preserve">, while mobile phone penetration is high, structured telemedicine protocols for pre-hospital care are sporadic.</w:t>
      </w:r>
      <w:r>
        <w:t xml:space="preserve"> </w:t>
      </w:r>
      <w:r>
        <w:t xml:space="preserve">We propose the implementation of a centralized dispatch system in</w:t>
      </w:r>
      <w:r>
        <w:t xml:space="preserve"> </w:t>
      </w:r>
      <w:r>
        <w:rPr>
          <w:bCs/>
          <w:b/>
        </w:rPr>
        <w:t xml:space="preserve">Philippines Manila</w:t>
      </w:r>
      <w:r>
        <w:t xml:space="preserve"> </w:t>
      </w:r>
      <w:r>
        <w:t xml:space="preserve">that provides direct audio-visual consultation capabilities to field paramedics. This would allow a paramedic stabilizing a trauma victim in Makati to consult directly with a surgeon at a major hospital, ensuring that resources are prepared before arrival. Additionally, continuous professional development is vital. The current curriculum for paramedic training in the country often lags behind international standards established by organizations such as the World Academy of Medical Sciences. Updating these curricula to include advanced trauma life support (ATLS) principles adapted for resource-limited settings is essential for raising the standard of care in</w:t>
      </w:r>
      <w:r>
        <w:t xml:space="preserve"> </w:t>
      </w:r>
      <w:r>
        <w:rPr>
          <w:bCs/>
          <w:b/>
        </w:rPr>
        <w:t xml:space="preserve">Philippines Manila</w:t>
      </w:r>
      <w:r>
        <w:t xml:space="preserve">.</w:t>
      </w:r>
    </w:p>
    <w:bookmarkEnd w:id="24"/>
    <w:bookmarkStart w:id="25" w:name="Xe00f03778a77e449798fe1d8c2a7bc5f7c4ff0f"/>
    <w:p>
      <w:pPr>
        <w:pStyle w:val="Heading4"/>
      </w:pPr>
      <w:r>
        <w:t xml:space="preserve">V. Strategic Recommendations and Future Directions</w:t>
      </w:r>
    </w:p>
    <w:p>
      <w:pPr>
        <w:pStyle w:val="FirstParagraph"/>
      </w:pPr>
      <w:r>
        <w:t xml:space="preserve">Based on the analysis of current conditions, this paper offers three strategic recommendations for improving paramedic services in</w:t>
      </w:r>
      <w:r>
        <w:t xml:space="preserve"> </w:t>
      </w:r>
      <w:r>
        <w:rPr>
          <w:bCs/>
          <w:b/>
        </w:rPr>
        <w:t xml:space="preserve">Philippines Manila</w:t>
      </w:r>
      <w:r>
        <w:t xml:space="preserve">:</w:t>
      </w:r>
      <w:r>
        <w:t xml:space="preserve"> </w:t>
      </w:r>
      <w:r>
        <w:t xml:space="preserve">1. **Legislative Action:** The local government unit of</w:t>
      </w:r>
      <w:r>
        <w:t xml:space="preserve"> </w:t>
      </w:r>
      <w:r>
        <w:rPr>
          <w:bCs/>
          <w:b/>
        </w:rPr>
        <w:t xml:space="preserve">Philippines Manila</w:t>
      </w:r>
      <w:r>
        <w:t xml:space="preserve">, in coordination with the national Department of Health, must fast-track the creation of a specific regulatory board for paramedics. This will legitimize their role and ensure standardized competency assessments.</w:t>
      </w:r>
      <w:r>
        <w:t xml:space="preserve"> </w:t>
      </w:r>
      <w:r>
        <w:t xml:space="preserve">2. **Technological Integration:** Invest in an integrated command center for</w:t>
      </w:r>
      <w:r>
        <w:t xml:space="preserve"> </w:t>
      </w:r>
      <w:r>
        <w:rPr>
          <w:bCs/>
          <w:b/>
        </w:rPr>
        <w:t xml:space="preserve">Philippines Manila</w:t>
      </w:r>
      <w:r>
        <w:t xml:space="preserve"> </w:t>
      </w:r>
      <w:r>
        <w:t xml:space="preserve">that utilizes GIS mapping to dispatch the nearest available</w:t>
      </w:r>
      <w:r>
        <w:t xml:space="preserve"> </w:t>
      </w:r>
      <w:r>
        <w:rPr>
          <w:bCs/>
          <w:b/>
        </w:rPr>
        <w:t xml:space="preserve">Paramedic</w:t>
      </w:r>
      <w:r>
        <w:t xml:space="preserve"> </w:t>
      </w:r>
      <w:r>
        <w:t xml:space="preserve">unit, regardless of whether they are public or private, based on real-time traffic data and patient acuity.</w:t>
      </w:r>
      <w:r>
        <w:t xml:space="preserve"> </w:t>
      </w:r>
      <w:r>
        <w:t xml:space="preserve">3. **Community Resilience:** Launch community-based training programs where local residents can be trained as first responders to assist paramedics during the "golden hour" before professional help arrives in congested areas of</w:t>
      </w:r>
      <w:r>
        <w:t xml:space="preserve"> </w:t>
      </w:r>
      <w:r>
        <w:rPr>
          <w:bCs/>
          <w:b/>
        </w:rPr>
        <w:t xml:space="preserve">Philippines Manila</w:t>
      </w:r>
      <w:r>
        <w:t xml:space="preserve">.</w:t>
      </w:r>
    </w:p>
    <w:bookmarkEnd w:id="25"/>
    <w:bookmarkStart w:id="26" w:name="vi.-conclusion"/>
    <w:p>
      <w:pPr>
        <w:pStyle w:val="Heading4"/>
      </w:pPr>
      <w:r>
        <w:t xml:space="preserve">VI. Conclusion</w:t>
      </w:r>
    </w:p>
    <w:p>
      <w:pPr>
        <w:pStyle w:val="FirstParagraph"/>
      </w:pPr>
      <w:r>
        <w:t xml:space="preserve">The role of the</w:t>
      </w:r>
      <w:r>
        <w:t xml:space="preserve"> </w:t>
      </w:r>
      <w:r>
        <w:rPr>
          <w:bCs/>
          <w:b/>
        </w:rPr>
        <w:t xml:space="preserve">Paramedic</w:t>
      </w:r>
      <w:r>
        <w:t xml:space="preserve"> </w:t>
      </w:r>
      <w:r>
        <w:t xml:space="preserve">is indispensable to the health security of any urban center. In</w:t>
      </w:r>
      <w:r>
        <w:t xml:space="preserve"> </w:t>
      </w:r>
      <w:r>
        <w:rPr>
          <w:bCs/>
          <w:b/>
        </w:rPr>
        <w:t xml:space="preserve">Philippines Manila</w:t>
      </w:r>
      <w:r>
        <w:t xml:space="preserve">, where challenges such as traffic, density, and disaster risk converge, a robust and empowered paramedic corps is not a luxury but a necessity. By addressing regulatory hurdles, embracing technology, and refining training protocols, stakeholders can transform the emergency medical landscape of the capital. The future of healthcare in</w:t>
      </w:r>
      <w:r>
        <w:t xml:space="preserve"> </w:t>
      </w:r>
      <w:r>
        <w:rPr>
          <w:bCs/>
          <w:b/>
        </w:rPr>
        <w:t xml:space="preserve">Philippines Manila</w:t>
      </w:r>
      <w:r>
        <w:t xml:space="preserve"> </w:t>
      </w:r>
      <w:r>
        <w:t xml:space="preserve">depends on recognizing the paramedic not just as an employee of an ambulance service, but as a vital specialist physician extender capable of saving lives in the most challenging environments. It is imperative that policymakers, educators, and healthcare providers unite to elevate the standard of paramedic practice across all sectors of</w:t>
      </w:r>
      <w:r>
        <w:t xml:space="preserve"> </w:t>
      </w:r>
      <w:r>
        <w:rPr>
          <w:bCs/>
          <w:b/>
        </w:rPr>
        <w:t xml:space="preserve">Philippines Manila</w:t>
      </w:r>
      <w:r>
        <w:t xml:space="preserve">, ensuring equitable access to life-saving emergency care for all citizens.</w:t>
      </w:r>
    </w:p>
    <w:bookmarkEnd w:id="26"/>
    <w:bookmarkStart w:id="27" w:name="vii.-references"/>
    <w:p>
      <w:pPr>
        <w:pStyle w:val="Heading4"/>
      </w:pPr>
      <w:r>
        <w:t xml:space="preserve">VII. References</w:t>
      </w:r>
    </w:p>
    <w:p>
      <w:pPr>
        <w:pStyle w:val="FirstParagraph"/>
      </w:pPr>
      <w:r>
        <w:t xml:space="preserve">1. Republic Act No. 10746: An Act Establishing a Framework for the Provision of Comprehensive Emergency Medical Services (EMS) in the Philippines and Appropriating Funds Therefor.</w:t>
      </w:r>
      <w:r>
        <w:br/>
      </w:r>
      <w:r>
        <w:t xml:space="preserve">2. World Health Organization. (2023). *Emergency Care Systems in Low- and Middle-Income Countries*. WHO Press.</w:t>
      </w:r>
      <w:r>
        <w:br/>
      </w:r>
      <w:r>
        <w:t xml:space="preserve">3. Department of Health Philippines. (2024). *National EMS Guidelines: Implementation Manual for Local Government Units*. Manila.</w:t>
      </w:r>
      <w:r>
        <w:br/>
      </w:r>
      <w:r>
        <w:t xml:space="preserve">4. Santos, J., &amp; Cruz, M. (2022). "Traffic Congestion and Pre-hospital Response Times in Metropolitan Manila." *Philippine Journal of Emergency Medicine*, 15(3), 45-58.</w:t>
      </w:r>
      <w:r>
        <w:br/>
      </w:r>
      <w:r>
        <w:t xml:space="preserve">5. International Federation of Emergency Medicine. (2021). *Scope of Practice for Advanced Life Support Providers*. IFEM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the Philippine Emergency Medical Services Landscape: A Case Study of Philippines Manila</dc:title>
  <dc:creator/>
  <dc:language>en</dc:language>
  <cp:keywords/>
  <dcterms:created xsi:type="dcterms:W3CDTF">2026-07-29T12:46:24Z</dcterms:created>
  <dcterms:modified xsi:type="dcterms:W3CDTF">2026-07-29T12:46:24Z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