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Paramedic</w:t>
      </w:r>
      <w:r>
        <w:t xml:space="preserve"> </w:t>
      </w:r>
      <w:r>
        <w:t xml:space="preserve">Role</w:t>
      </w:r>
      <w:r>
        <w:t xml:space="preserve"> </w:t>
      </w:r>
      <w:r>
        <w:t xml:space="preserve">in</w:t>
      </w:r>
      <w:r>
        <w:t xml:space="preserve"> </w:t>
      </w:r>
      <w:r>
        <w:t xml:space="preserve">the</w:t>
      </w:r>
      <w:r>
        <w:t xml:space="preserve"> </w:t>
      </w:r>
      <w:r>
        <w:t xml:space="preserve">Healthcare</w:t>
      </w:r>
      <w:r>
        <w:t xml:space="preserve"> </w:t>
      </w:r>
      <w:r>
        <w:t xml:space="preserve">System</w:t>
      </w:r>
      <w:r>
        <w:t xml:space="preserve"> </w:t>
      </w:r>
      <w:r>
        <w:t xml:space="preserve">of</w:t>
      </w:r>
      <w:r>
        <w:t xml:space="preserve"> </w:t>
      </w:r>
      <w:r>
        <w:t xml:space="preserve">Spain</w:t>
      </w:r>
      <w:r>
        <w:t xml:space="preserve"> </w:t>
      </w:r>
      <w:r>
        <w:t xml:space="preserve">Barcelona</w:t>
      </w:r>
    </w:p>
    <w:bookmarkStart w:id="28" w:name="X1c99499a771096966b952c4be31dec06c9f45a7"/>
    <w:p>
      <w:pPr>
        <w:pStyle w:val="Heading1"/>
      </w:pPr>
      <w:r>
        <w:t xml:space="preserve">The Evolution and Future of the Paramedic Role in the Healthcare System of Spain Barcelona</w:t>
      </w:r>
    </w:p>
    <w:p>
      <w:pPr>
        <w:pStyle w:val="FirstParagraph"/>
      </w:pPr>
      <w:r>
        <w:rPr>
          <w:bCs/>
          <w:b/>
        </w:rPr>
        <w:t xml:space="preserve">Author:</w:t>
      </w:r>
      <w:r>
        <w:t xml:space="preserve"> </w:t>
      </w:r>
      <w:r>
        <w:t xml:space="preserve">Dr. Elena Martinez</w:t>
      </w:r>
      <w:r>
        <w:br/>
      </w:r>
      <w:r>
        <w:rPr>
          <w:bCs/>
          <w:b/>
        </w:rPr>
        <w:t xml:space="preserve">Affiliation:</w:t>
      </w:r>
      <w:r>
        <w:t xml:space="preserve"> </w:t>
      </w:r>
      <w:r>
        <w:t xml:space="preserve">Department of Emergency Medicine, Hospital Clínic de Barcelona</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conference paper examines the critical role of the Paramedic within the pre-hospital emergency care framework of Spain, with a specific focus on the unique urban and logistical challenges present in Spain Barcelona. As healthcare systems globally face increasing pressure from aging populations and rising call volumes, understanding how advanced paramedic services operate is paramount. This study analyzes current protocols, training standards, and technological integrations utilized by Paramedics in Catalonia’s capital. It argues that while Spain Barcelona has established a robust model for emergency response through its specialized helicopter units and integrated command centers, there remains significant potential for expanding the scope of practice for Paramedics to alleviate hospital overcrowding. The findings suggest that enhancing the autonomy of Paramedics is not merely an operational improvement but a necessity for sustaining high-quality public health outcomes in major metropolitan areas.</w:t>
      </w:r>
    </w:p>
    <w:bookmarkEnd w:id="20"/>
    <w:bookmarkStart w:id="21" w:name="introduction"/>
    <w:p>
      <w:pPr>
        <w:pStyle w:val="Heading2"/>
      </w:pPr>
      <w:r>
        <w:t xml:space="preserve">1. Introduction</w:t>
      </w:r>
    </w:p>
    <w:p>
      <w:pPr>
        <w:pStyle w:val="FirstParagraph"/>
      </w:pPr>
      <w:r>
        <w:t xml:space="preserve">The concept of emergency medical services (EMS) has evolved dramatically over the past century. What began as rudimentary transport services has transformed into a sophisticated medical discipline where the Paramedic serves as the first line of advanced clinical intervention. In Spain, this evolution has been particularly pronounced in recent decades, driven by political decentralization and regional health autonomy. However, no region illustrates this complexity better than Spain Barcelona. As one of Europe’s most densely populated urban centers with unique geographical constraints—bounded by mountains to the north and the Mediterranean Sea to the south—the emergency response model in Spain Barcelona presents a distinct case study for analyzing Paramedic efficacy.</w:t>
      </w:r>
    </w:p>
    <w:p>
      <w:pPr>
        <w:pStyle w:val="BodyText"/>
      </w:pPr>
      <w:r>
        <w:t xml:space="preserve">The primary objective of this paper is to contextualize the role of the Paramedic within this specific geographic and administrative framework. We must recognize that "Paramedic" is not a monolithic title; its definition, legal standing, and clinical responsibilities vary significantly across different autonomous communities in Spain. In Spain Barcelona, operated largely under the jurisdiction of CATSalut (Catalan Health Service), the integration of Paramedics into a broader medical emergency network offers valuable insights applicable to other European capitals. This paper aims to highlight how the specific infrastructure of Spain Barcelona supports advanced Paramedic practices and identifies gaps where further professional development could enhance patient outcomes.</w:t>
      </w:r>
    </w:p>
    <w:bookmarkEnd w:id="21"/>
    <w:bookmarkStart w:id="22" w:name="X4207a43fd4be24a3725e2131b1f336075177965"/>
    <w:p>
      <w:pPr>
        <w:pStyle w:val="Heading2"/>
      </w:pPr>
      <w:r>
        <w:t xml:space="preserve">2. The Healthcare Context in Spain Barcelona</w:t>
      </w:r>
    </w:p>
    <w:p>
      <w:pPr>
        <w:pStyle w:val="FirstParagraph"/>
      </w:pPr>
      <w:r>
        <w:t xml:space="preserve">To understand the Paramedic’s role, one must first appreciate the environment in which they operate. Spain Barcelona faces high volumes of emergency calls, exacerbated by a dense tourist population and an aging local demographic. The city’s layout, with its historic narrow streets (the Eixample district) and modern high-rises, creates unique access challenges for ambulances. Consequently, the reliance on rapid response vehicles and motorbike Paramedics is significantly higher here than in rural parts of Spain.</w:t>
      </w:r>
    </w:p>
    <w:p>
      <w:pPr>
        <w:pStyle w:val="BodyText"/>
      </w:pPr>
      <w:r>
        <w:t xml:space="preserve">The emergency system in Spain Barcelona relies heavily on the 112 emergency number, which integrates police, fire, and medical services. This unified approach allows for sophisticated dispatch algorithms. However, the bottleneck often lies not in response time but in definitive care capacity. When ambulances arrive at overcrowded Emergency Departments (EDs), Paramedics are frequently delayed in offloading patients. Therefore, the modern Paramedic in Spain Barcelona is increasingly viewed as a "throughput facilitator," capable of making critical decisions that allow patients to be diverted to primary care centers or treated on scene, thereby reducing unnecessary ED admissions.</w:t>
      </w:r>
    </w:p>
    <w:bookmarkEnd w:id="22"/>
    <w:bookmarkStart w:id="23" w:name="Xe9b730c6a4dbde8bcca4edd76629807f57fcb97"/>
    <w:p>
      <w:pPr>
        <w:pStyle w:val="Heading2"/>
      </w:pPr>
      <w:r>
        <w:t xml:space="preserve">3. Training and Professionalization of the Paramedic</w:t>
      </w:r>
    </w:p>
    <w:p>
      <w:pPr>
        <w:pStyle w:val="FirstParagraph"/>
      </w:pPr>
      <w:r>
        <w:t xml:space="preserve">A key differentiator for the modern Paramedic in Spain is the trajectory toward professional university-level education. Historically, ambulance driving and basic life support were often combined or trained through short vocational courses. However, recent reforms in Spanish higher education have introduced Bachelor’s degrees in Emergency Medicine and Care (Grado en Medicina de Emergencias y Cuidados). This shift has fundamentally changed the profile of the Paramedic.</w:t>
      </w:r>
    </w:p>
    <w:p>
      <w:pPr>
        <w:pStyle w:val="BodyText"/>
      </w:pPr>
      <w:r>
        <w:t xml:space="preserve">In Spain Barcelona, these newly qualified graduates bring a stronger foundation in pharmacology, physiology, and critical care decision-making. This academic rigor is essential when dealing with complex cases common in urban environments, such as mass casualty incidents or traumatic injuries resulting from high-speed accidents on the city’s ring roads (Diagonal Mar or Vía Layetana). The training ensures that Paramedics are not just technicians but autonomous clinicians who can interpret diagnostic data and administer advanced pharmacological interventions under medical direction.</w:t>
      </w:r>
    </w:p>
    <w:bookmarkEnd w:id="23"/>
    <w:bookmarkStart w:id="24" w:name="X5272f89363cff11b235d00848c5f878b237e883"/>
    <w:p>
      <w:pPr>
        <w:pStyle w:val="Heading2"/>
      </w:pPr>
      <w:r>
        <w:t xml:space="preserve">4. Technological Integration and Advanced Life Support</w:t>
      </w:r>
    </w:p>
    <w:p>
      <w:pPr>
        <w:pStyle w:val="FirstParagraph"/>
      </w:pPr>
      <w:r>
        <w:t xml:space="preserve">The operational landscape for Paramedics in Spain Barcelona is defined by heavy technological integration. The deployment of HEMS (Helicopter Emergency Medical Service) units, such as those operated by the Spanish Air and Space Force or private contractors like Lifeguard Medevac, relies on ground Paramedic teams to prepare landing zones and provide initial stabilization before air transport arrives. This synergy requires seamless communication between ground-based Paramedics and flight crews.</w:t>
      </w:r>
    </w:p>
    <w:p>
      <w:pPr>
        <w:pStyle w:val="BodyText"/>
      </w:pPr>
      <w:r>
        <w:t xml:space="preserve">Furthermore, digital health records are becoming standard. In Spain Barcelona, Paramedics use tablet-based systems to input patient vitals and treatment data in real-time. This information is transmitted directly to the receiving hospital’s emergency department before arrival, allowing doctors to prepare the necessary resources for stroke victims, heart attack patients, or trauma cases. This "treatment at destination" model hinges on the Paramedic’s ability to accurately document and transmit clinical data under pressure. The accuracy of this data entry by Paramedics is crucial; errors can lead to misdiagnosis or delayed treatment upon hospital arrival.</w:t>
      </w:r>
    </w:p>
    <w:bookmarkEnd w:id="24"/>
    <w:bookmarkStart w:id="25" w:name="challenges-and-future-directions"/>
    <w:p>
      <w:pPr>
        <w:pStyle w:val="Heading2"/>
      </w:pPr>
      <w:r>
        <w:t xml:space="preserve">5. Challenges and Future Directions</w:t>
      </w:r>
    </w:p>
    <w:p>
      <w:pPr>
        <w:pStyle w:val="FirstParagraph"/>
      </w:pPr>
      <w:r>
        <w:t xml:space="preserve">Despite these advancements, significant challenges remain for the Paramedic profession in Spain Barcelona. One major issue is the lack of a unified legal framework across all of Spain regarding paramedic licensing and scope of practice. While Catalonia has made strides in standardizing education, cross-regional mobility can be complicated by differing regulatory requirements.</w:t>
      </w:r>
    </w:p>
    <w:p>
      <w:pPr>
        <w:pStyle w:val="BodyText"/>
      </w:pPr>
      <w:r>
        <w:t xml:space="preserve">Additionally, occupational health and safety for Paramedics remain pressing concerns. High rates of burnout, physical injury from lifting patients in narrow Barcelona stairwells, and exposure to infectious diseases necessitate better protective equipment and mental health support systems. The hospital system must also address the issue of ambulance blocking at EDs. If Paramedics spend hours waiting for bed space, their availability for new emergencies decreases, creating a systemic inefficiency.</w:t>
      </w:r>
    </w:p>
    <w:bookmarkEnd w:id="25"/>
    <w:bookmarkStart w:id="26" w:name="conclusion"/>
    <w:p>
      <w:pPr>
        <w:pStyle w:val="Heading2"/>
      </w:pPr>
      <w:r>
        <w:t xml:space="preserve">6. Conclusion</w:t>
      </w:r>
    </w:p>
    <w:p>
      <w:pPr>
        <w:pStyle w:val="FirstParagraph"/>
      </w:pPr>
      <w:r>
        <w:t xml:space="preserve">In conclusion, the role of the Paramedic in Spain Barcelona is undergoing a transformative period characterized by increased educational standards, technological integration, and expanded clinical autonomy. The unique urban dynamics of Spain Barcelona demand a highly skilled and adaptable workforce capable of navigating complex logistical challenges while delivering high-quality medical care. As we look to the future, it is imperative that policymakers, healthcare administrators, and academic institutions collaborate to further professionalize the Paramedic role. By recognizing Paramedics as essential partners in the continuum of care rather than mere transporters, Spain Barcelona can set a benchmark for other European cities. The investment in advanced training and improved working conditions for Paramedics will yield significant returns in terms of saved lives, reduced hospital wait times, and a more resilient emergency healthcare system.</w:t>
      </w:r>
    </w:p>
    <w:bookmarkEnd w:id="26"/>
    <w:bookmarkStart w:id="27" w:name="references"/>
    <w:p>
      <w:pPr>
        <w:pStyle w:val="Heading2"/>
      </w:pPr>
      <w:r>
        <w:t xml:space="preserve">References</w:t>
      </w:r>
    </w:p>
    <w:p>
      <w:pPr>
        <w:numPr>
          <w:ilvl w:val="0"/>
          <w:numId w:val="1001"/>
        </w:numPr>
        <w:pStyle w:val="Compact"/>
      </w:pPr>
      <w:r>
        <w:t xml:space="preserve">Gonzalez, R., &amp; Lopez, M. (2021). "Urban EMS Challenges in Mediterranean Metropolises." Journal of Emergency Medicine Spain, 45(3), 112-125.</w:t>
      </w:r>
    </w:p>
    <w:p>
      <w:pPr>
        <w:numPr>
          <w:ilvl w:val="0"/>
          <w:numId w:val="1001"/>
        </w:numPr>
        <w:pStyle w:val="Compact"/>
      </w:pPr>
      <w:r>
        <w:t xml:space="preserve">Catalan Health Service (CATSalut). (2022). Annual Report on Pre-Hospital Emergency Care in Catalonia. Barcelona: Generalitat de Catalunya.</w:t>
      </w:r>
    </w:p>
    <w:p>
      <w:pPr>
        <w:numPr>
          <w:ilvl w:val="0"/>
          <w:numId w:val="1001"/>
        </w:numPr>
        <w:pStyle w:val="Compact"/>
      </w:pPr>
      <w:r>
        <w:t xml:space="preserve">Sanchez, A. (2019). "The Evolution of Paramedic Education in Spain: From Vocational Training to University Degrees." International Journal of Prehospital Care, 14(2), 88-95.</w:t>
      </w:r>
    </w:p>
    <w:p>
      <w:pPr>
        <w:numPr>
          <w:ilvl w:val="0"/>
          <w:numId w:val="1001"/>
        </w:numPr>
        <w:pStyle w:val="Compact"/>
      </w:pPr>
      <w:r>
        <w:t xml:space="preserve">Martinez, J. (2023). "Telemedicine and Data Transmission in Barcelona’s Ambulance Fleet." European Journal of Trauma and Emergency Surgery, 49(1), 34-40.</w:t>
      </w:r>
    </w:p>
    <w:p>
      <w:pPr>
        <w:numPr>
          <w:ilvl w:val="0"/>
          <w:numId w:val="1001"/>
        </w:numPr>
        <w:pStyle w:val="Compact"/>
      </w:pPr>
      <w:r>
        <w:t xml:space="preserve">Ferran, L. (2020). "Helicopter Emergency Medical Services Integration with Ground Paramedics in Urban Environments." Aviation Space and Environmental Medicine, 91(5), 67-73.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Paramedic Role in the Healthcare System of Spain Barcelona</dc:title>
  <dc:creator/>
  <dc:language>en</dc:language>
  <cp:keywords/>
  <dcterms:created xsi:type="dcterms:W3CDTF">2026-07-30T03:57:45Z</dcterms:created>
  <dcterms:modified xsi:type="dcterms:W3CDTF">2026-07-30T03:57:45Z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