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af8c4e7b82564176e0ae458fd17bfd63dc31403"/>
    <w:p>
      <w:pPr>
        <w:pStyle w:val="Heading1"/>
      </w:pPr>
      <w:r>
        <w:t xml:space="preserve">Evolution and Impact of the Modern</w:t>
      </w:r>
      <w:r>
        <w:t xml:space="preserve"> </w:t>
      </w:r>
      <w:r>
        <w:rPr>
          <w:bCs/>
          <w:b/>
        </w:rPr>
        <w:t xml:space="preserve">Paramedic</w:t>
      </w:r>
      <w:r>
        <w:t xml:space="preserve">: A Case Study of Emergency Medical Services in the</w:t>
      </w:r>
      <w:r>
        <w:t xml:space="preserve"> </w:t>
      </w:r>
      <w:r>
        <w:rPr>
          <w:bCs/>
          <w:b/>
        </w:rPr>
        <w:t xml:space="preserve">United States Houston</w:t>
      </w:r>
    </w:p>
    <w:p>
      <w:pPr>
        <w:pStyle w:val="FirstParagraph"/>
      </w:pPr>
      <w:r>
        <w:rPr>
          <w:iCs/>
          <w:i/>
        </w:rPr>
        <w:t xml:space="preserve">Presentation for the International Conference on Urban Health Systems</w:t>
      </w:r>
    </w:p>
    <w:bookmarkEnd w:id="20"/>
    <w:bookmarkStart w:id="21" w:name="abstract"/>
    <w:p>
      <w:pPr>
        <w:pStyle w:val="Heading3"/>
      </w:pPr>
      <w:r>
        <w:rPr>
          <w:bCs/>
          <w:b/>
        </w:rPr>
        <w:t xml:space="preserve">Abstract</w:t>
      </w:r>
    </w:p>
    <w:p>
      <w:pPr>
        <w:pStyle w:val="FirstParagraph"/>
      </w:pPr>
      <w:r>
        <w:t xml:space="preserve">This conference paper examines the critical function of the emergency medical services (EMS) sector within major metropolitan hubs in the United States, with a specific focus on Houston, Texas. As urban populations grow and demographic complexities increase, the role of the</w:t>
      </w:r>
      <w:r>
        <w:t xml:space="preserve"> </w:t>
      </w:r>
      <w:r>
        <w:rPr>
          <w:bCs/>
          <w:b/>
        </w:rPr>
        <w:t xml:space="preserve">Paramedic</w:t>
      </w:r>
      <w:r>
        <w:t xml:space="preserve"> </w:t>
      </w:r>
      <w:r>
        <w:t xml:space="preserve">has expanded beyond basic life support to include advanced trauma interventions and community health integration. This paper analyzes operational challenges unique to</w:t>
      </w:r>
      <w:r>
        <w:t xml:space="preserve"> </w:t>
      </w:r>
      <w:r>
        <w:rPr>
          <w:bCs/>
          <w:b/>
        </w:rPr>
        <w:t xml:space="preserve">United States Houston</w:t>
      </w:r>
      <w:r>
        <w:t xml:space="preserve">, including geographic sprawl, diverse socioeconomic factors, and high-traffic density. Through a review of current literature and local data, we argue that strategic investment in</w:t>
      </w:r>
      <w:r>
        <w:t xml:space="preserve"> </w:t>
      </w:r>
      <w:r>
        <w:rPr>
          <w:bCs/>
          <w:b/>
        </w:rPr>
        <w:t xml:space="preserve">Paramedic</w:t>
      </w:r>
      <w:r>
        <w:t xml:space="preserve"> </w:t>
      </w:r>
      <w:r>
        <w:t xml:space="preserve">training and resource allocation is essential for sustaining public health resilience in the</w:t>
      </w:r>
      <w:r>
        <w:t xml:space="preserve"> </w:t>
      </w:r>
      <w:r>
        <w:rPr>
          <w:bCs/>
          <w:b/>
        </w:rPr>
        <w:t xml:space="preserve">United States Houston</w:t>
      </w:r>
      <w:r>
        <w:t xml:space="preserve"> </w:t>
      </w:r>
      <w:r>
        <w:t xml:space="preserve">region.</w:t>
      </w:r>
    </w:p>
    <w:bookmarkEnd w:id="21"/>
    <w:bookmarkStart w:id="22" w:name="i.-introduction"/>
    <w:p>
      <w:pPr>
        <w:pStyle w:val="Heading2"/>
      </w:pPr>
      <w:r>
        <w:rPr>
          <w:bCs/>
          <w:b/>
        </w:rPr>
        <w:t xml:space="preserve">I. Introduction</w:t>
      </w:r>
    </w:p>
    <w:p>
      <w:pPr>
        <w:pStyle w:val="FirstParagraph"/>
      </w:pPr>
      <w:r>
        <w:t xml:space="preserve">The landscape of emergency medicine in America is undergoing a profound transformation. At the heart of this transformation is the profession of the</w:t>
      </w:r>
      <w:r>
        <w:t xml:space="preserve"> </w:t>
      </w:r>
      <w:r>
        <w:rPr>
          <w:bCs/>
          <w:b/>
        </w:rPr>
        <w:t xml:space="preserve">Paramedic</w:t>
      </w:r>
      <w:r>
        <w:t xml:space="preserve">. No longer limited to transporting patients from scene to hospital, modern EMS providers are increasingly serving as first responders for complex medical crises, behavioral health episodes, and social determinants of health issues. In large metropolitan centers across the</w:t>
      </w:r>
      <w:r>
        <w:t xml:space="preserve"> </w:t>
      </w:r>
      <w:r>
        <w:rPr>
          <w:bCs/>
          <w:b/>
        </w:rPr>
        <w:t xml:space="preserve">United States Houston</w:t>
      </w:r>
      <w:r>
        <w:t xml:space="preserve"> </w:t>
      </w:r>
      <w:r>
        <w:t xml:space="preserve">stands as a prime example of this evolution. As one of the largest cities in Texas and the fourth-largest in the nation,</w:t>
      </w:r>
      <w:r>
        <w:t xml:space="preserve"> </w:t>
      </w:r>
      <w:r>
        <w:rPr>
          <w:bCs/>
          <w:b/>
        </w:rPr>
        <w:t xml:space="preserve">United States Houston</w:t>
      </w:r>
      <w:r>
        <w:t xml:space="preserve"> </w:t>
      </w:r>
      <w:r>
        <w:t xml:space="preserve">presents a unique set of logistical and medical challenges that require highly skilled, adaptable, and well-supported paramedics.</w:t>
      </w:r>
    </w:p>
    <w:p>
      <w:pPr>
        <w:pStyle w:val="BodyText"/>
      </w:pPr>
      <w:r>
        <w:t xml:space="preserve">The city’s rapid growth has strained infrastructure systems, including emergency response networks. Understanding how to optimize the role of the</w:t>
      </w:r>
      <w:r>
        <w:t xml:space="preserve"> </w:t>
      </w:r>
      <w:r>
        <w:rPr>
          <w:bCs/>
          <w:b/>
        </w:rPr>
        <w:t xml:space="preserve">Paramedic</w:t>
      </w:r>
      <w:r>
        <w:t xml:space="preserve"> </w:t>
      </w:r>
      <w:r>
        <w:t xml:space="preserve">in this specific environment is not merely an academic exercise but a practical necessity for improving survival rates and community health outcomes. This paper aims to delineate these challenges and propose frameworks for enhancing paramedic efficacy within</w:t>
      </w:r>
      <w:r>
        <w:t xml:space="preserve"> </w:t>
      </w:r>
      <w:r>
        <w:rPr>
          <w:bCs/>
          <w:b/>
        </w:rPr>
        <w:t xml:space="preserve">United States Houston</w:t>
      </w:r>
      <w:r>
        <w:t xml:space="preserve">.</w:t>
      </w:r>
    </w:p>
    <w:bookmarkEnd w:id="22"/>
    <w:bookmarkStart w:id="25" w:name="Xd8c4ba61f6ca0c074296e0da83f5c8cfe51a3fb"/>
    <w:p>
      <w:pPr>
        <w:pStyle w:val="Heading2"/>
      </w:pPr>
      <w:r>
        <w:rPr>
          <w:bCs/>
          <w:b/>
        </w:rPr>
        <w:t xml:space="preserve">II. The Scope of the Paramedic Role in Urban Environments</w:t>
      </w:r>
    </w:p>
    <w:p>
      <w:pPr>
        <w:pStyle w:val="FirstParagraph"/>
      </w:pPr>
      <w:r>
        <w:t xml:space="preserve">The definition of a</w:t>
      </w:r>
      <w:r>
        <w:t xml:space="preserve"> </w:t>
      </w:r>
      <w:r>
        <w:rPr>
          <w:bCs/>
          <w:b/>
        </w:rPr>
        <w:t xml:space="preserve">Paramedic</w:t>
      </w:r>
      <w:r>
        <w:t xml:space="preserve"> </w:t>
      </w:r>
      <w:r>
        <w:t xml:space="preserve">has shifted significantly over the past three decades. While early EMS systems focused primarily on logistics—moving patients quickly—the contemporary model emphasizes clinical decision-making and advanced intervention. In the context of</w:t>
      </w:r>
      <w:r>
        <w:t xml:space="preserve"> </w:t>
      </w:r>
      <w:r>
        <w:rPr>
          <w:bCs/>
          <w:b/>
        </w:rPr>
        <w:t xml:space="preserve">United States Houston</w:t>
      </w:r>
      <w:r>
        <w:t xml:space="preserve">, this shift is critical due to the variety of emergencies faced by first responders.</w:t>
      </w:r>
    </w:p>
    <w:bookmarkStart w:id="23" w:name="a.-advanced-clinical-interventions"/>
    <w:p>
      <w:pPr>
        <w:pStyle w:val="Heading3"/>
      </w:pPr>
      <w:r>
        <w:rPr>
          <w:bCs/>
          <w:b/>
        </w:rPr>
        <w:t xml:space="preserve">A. Advanced Clinical Interventions</w:t>
      </w:r>
    </w:p>
    <w:p>
      <w:pPr>
        <w:pStyle w:val="FirstParagraph"/>
      </w:pPr>
      <w:r>
        <w:rPr>
          <w:bCs/>
          <w:b/>
        </w:rPr>
        <w:t xml:space="preserve">Paramedic</w:t>
      </w:r>
      <w:r>
        <w:t xml:space="preserve">s in Houston are trained to perform endotracheal intubation, administer complex pharmacological agents, and interpret electrocardiograms (ECGs) for acute coronary syndromes. Given the high prevalence of cardiovascular disease in the region, the ability of a</w:t>
      </w:r>
      <w:r>
        <w:t xml:space="preserve"> </w:t>
      </w:r>
      <w:r>
        <w:rPr>
          <w:bCs/>
          <w:b/>
        </w:rPr>
        <w:t xml:space="preserve">Paramedic</w:t>
      </w:r>
      <w:r>
        <w:t xml:space="preserve"> </w:t>
      </w:r>
      <w:r>
        <w:t xml:space="preserve">to initiate early intervention can significantly reduce mortality. Furthermore, as medical technology advances, so must the skill set of every</w:t>
      </w:r>
      <w:r>
        <w:t xml:space="preserve"> </w:t>
      </w:r>
      <w:r>
        <w:rPr>
          <w:bCs/>
          <w:b/>
        </w:rPr>
        <w:t xml:space="preserve">Paramedic</w:t>
      </w:r>
      <w:r>
        <w:t xml:space="preserve">, ensuring they are equipped to handle rare but life-threatening conditions that may arise in dense urban settings.</w:t>
      </w:r>
    </w:p>
    <w:bookmarkEnd w:id="23"/>
    <w:bookmarkStart w:id="24" w:name="X6dc2cca79edaebba7aad9c28f7ae12ef93f65b3"/>
    <w:p>
      <w:pPr>
        <w:pStyle w:val="Heading3"/>
      </w:pPr>
      <w:r>
        <w:rPr>
          <w:bCs/>
          <w:b/>
        </w:rPr>
        <w:t xml:space="preserve">B. Behavioral Health and Social Work Integration</w:t>
      </w:r>
    </w:p>
    <w:p>
      <w:pPr>
        <w:pStyle w:val="FirstParagraph"/>
      </w:pPr>
      <w:r>
        <w:t xml:space="preserve">A growing burden on EMS systems in the</w:t>
      </w:r>
      <w:r>
        <w:t xml:space="preserve"> </w:t>
      </w:r>
      <w:r>
        <w:rPr>
          <w:bCs/>
          <w:b/>
        </w:rPr>
        <w:t xml:space="preserve">United States Houston</w:t>
      </w:r>
      <w:r>
        <w:t xml:space="preserve"> </w:t>
      </w:r>
      <w:r>
        <w:t xml:space="preserve">area is the call volume related to mental health crises. Many individuals experiencing psychiatric episodes end up in emergency rooms because there are insufficient alternative resources. Here, the role of the</w:t>
      </w:r>
      <w:r>
        <w:t xml:space="preserve"> </w:t>
      </w:r>
      <w:r>
        <w:rPr>
          <w:bCs/>
          <w:b/>
        </w:rPr>
        <w:t xml:space="preserve">Paramedic</w:t>
      </w:r>
      <w:r>
        <w:t xml:space="preserve"> </w:t>
      </w:r>
      <w:r>
        <w:t xml:space="preserve">evolves into that of a crisis intervention specialist. Specialized training allows these professionals to de-escalate situations and connect patients with appropriate social services, reducing unnecessary hospitalizations and freeing up ambulance resources for critical medical emergencies.</w:t>
      </w:r>
    </w:p>
    <w:bookmarkEnd w:id="24"/>
    <w:bookmarkEnd w:id="25"/>
    <w:bookmarkStart w:id="29" w:name="X36a95db191e7fd5069616877fd8f66c21d42c0f"/>
    <w:p>
      <w:pPr>
        <w:pStyle w:val="Heading2"/>
      </w:pPr>
      <w:r>
        <w:rPr>
          <w:bCs/>
          <w:b/>
        </w:rPr>
        <w:t xml:space="preserve">III. Unique Challenges in United States Houston</w:t>
      </w:r>
    </w:p>
    <w:p>
      <w:pPr>
        <w:pStyle w:val="FirstParagraph"/>
      </w:pPr>
      <w:r>
        <w:t xml:space="preserve">Houston presents distinct geographical and demographic characteristics that influence EMS operations. Understanding these factors is vital for tailoring the deployment of</w:t>
      </w:r>
      <w:r>
        <w:t xml:space="preserve"> </w:t>
      </w:r>
      <w:r>
        <w:rPr>
          <w:bCs/>
          <w:b/>
        </w:rPr>
        <w:t xml:space="preserve">Paramedic</w:t>
      </w:r>
      <w:r>
        <w:t xml:space="preserve">s effectively.</w:t>
      </w:r>
    </w:p>
    <w:bookmarkStart w:id="26" w:name="a.-geographic-sprawl-and-response-times"/>
    <w:p>
      <w:pPr>
        <w:pStyle w:val="Heading3"/>
      </w:pPr>
      <w:r>
        <w:rPr>
          <w:bCs/>
          <w:b/>
        </w:rPr>
        <w:t xml:space="preserve">A. Geographic Sprawl and Response Times</w:t>
      </w:r>
    </w:p>
    <w:p>
      <w:pPr>
        <w:pStyle w:val="FirstParagraph"/>
      </w:pPr>
      <w:r>
        <w:t xml:space="preserve">The city of Houston covers over 600 square miles, characterized by extensive suburban sprawl. This geography poses a significant challenge for response times. A</w:t>
      </w:r>
      <w:r>
        <w:t xml:space="preserve"> </w:t>
      </w:r>
      <w:r>
        <w:rPr>
          <w:bCs/>
          <w:b/>
        </w:rPr>
        <w:t xml:space="preserve">Paramedic</w:t>
      </w:r>
      <w:r>
        <w:t xml:space="preserve"> </w:t>
      </w:r>
      <w:r>
        <w:t xml:space="preserve">in North Houston may face vastly different traffic conditions and travel distances compared to their counterparts in the downtown medical center district. Optimizing station locations and utilizing dynamic dispatch algorithms are crucial strategies to ensure that every resident of</w:t>
      </w:r>
      <w:r>
        <w:t xml:space="preserve"> </w:t>
      </w:r>
      <w:r>
        <w:rPr>
          <w:bCs/>
          <w:b/>
        </w:rPr>
        <w:t xml:space="preserve">United States Houston</w:t>
      </w:r>
      <w:r>
        <w:t xml:space="preserve"> </w:t>
      </w:r>
      <w:r>
        <w:t xml:space="preserve">receives timely care from a qualified</w:t>
      </w:r>
      <w:r>
        <w:t xml:space="preserve"> </w:t>
      </w:r>
      <w:r>
        <w:rPr>
          <w:bCs/>
          <w:b/>
        </w:rPr>
        <w:t xml:space="preserve">Paramedic</w:t>
      </w:r>
      <w:r>
        <w:t xml:space="preserve">.</w:t>
      </w:r>
    </w:p>
    <w:bookmarkEnd w:id="26"/>
    <w:bookmarkStart w:id="27" w:name="b.-traffic-density-and-infrastructure"/>
    <w:p>
      <w:pPr>
        <w:pStyle w:val="Heading3"/>
      </w:pPr>
      <w:r>
        <w:rPr>
          <w:bCs/>
          <w:b/>
        </w:rPr>
        <w:t xml:space="preserve">B. Traffic Density and Infrastructure</w:t>
      </w:r>
    </w:p>
    <w:p>
      <w:pPr>
        <w:pStyle w:val="FirstParagraph"/>
      </w:pPr>
      <w:r>
        <w:t xml:space="preserve">Houston is notorious for its traffic congestion. For an ambulance team, navigating rush hour can delay critical interventions. The efficiency of the system relies not only on driver skill but also on inter-agency cooperation with local police and traffic control authorities to clear corridors for emergency vehicles. These logistical hurdles directly impact the performance metrics of</w:t>
      </w:r>
      <w:r>
        <w:t xml:space="preserve"> </w:t>
      </w:r>
      <w:r>
        <w:rPr>
          <w:bCs/>
          <w:b/>
        </w:rPr>
        <w:t xml:space="preserve">Paramedic</w:t>
      </w:r>
      <w:r>
        <w:t xml:space="preserve"> </w:t>
      </w:r>
      <w:r>
        <w:t xml:space="preserve">crews.</w:t>
      </w:r>
    </w:p>
    <w:bookmarkEnd w:id="27"/>
    <w:bookmarkStart w:id="28" w:name="X32c9205359d66bf7ac78a332df90e5cf51b9c7d"/>
    <w:p>
      <w:pPr>
        <w:pStyle w:val="Heading3"/>
      </w:pPr>
      <w:r>
        <w:rPr>
          <w:bCs/>
          <w:b/>
        </w:rPr>
        <w:t xml:space="preserve">C. Socioeconomic Diversity and Health Disparities</w:t>
      </w:r>
    </w:p>
    <w:p>
      <w:pPr>
        <w:pStyle w:val="FirstParagraph"/>
      </w:pPr>
      <w:r>
        <w:t xml:space="preserve">The population of</w:t>
      </w:r>
      <w:r>
        <w:t xml:space="preserve"> </w:t>
      </w:r>
      <w:r>
        <w:rPr>
          <w:bCs/>
          <w:b/>
        </w:rPr>
        <w:t xml:space="preserve">United States Houston</w:t>
      </w:r>
      <w:r>
        <w:t xml:space="preserve"> </w:t>
      </w:r>
      <w:r>
        <w:t xml:space="preserve">is incredibly diverse, with significant disparities in health outcomes based on neighborhood income levels. Areas with lower socioeconomic status often experience higher rates of chronic illness and trauma incidents. Consequently, the demand for medical services is unevenly distributed.</w:t>
      </w:r>
      <w:r>
        <w:t xml:space="preserve"> </w:t>
      </w:r>
      <w:r>
        <w:rPr>
          <w:bCs/>
          <w:b/>
        </w:rPr>
        <w:t xml:space="preserve">Paramedic</w:t>
      </w:r>
      <w:r>
        <w:t xml:space="preserve">s operating in these areas require cultural competency training to effectively communicate with patients from varied backgrounds and to address non-medical social determinants that contribute to health emergencies.</w:t>
      </w:r>
    </w:p>
    <w:bookmarkEnd w:id="28"/>
    <w:bookmarkEnd w:id="29"/>
    <w:bookmarkStart w:id="30" w:name="Xe6f5b465e1abf68c9902d31eb0da716ed86fbc6"/>
    <w:p>
      <w:pPr>
        <w:pStyle w:val="Heading2"/>
      </w:pPr>
      <w:r>
        <w:rPr>
          <w:bCs/>
          <w:b/>
        </w:rPr>
        <w:t xml:space="preserve">IV. Strategic Recommendations for Enhancing Paramedic Efficacy</w:t>
      </w:r>
    </w:p>
    <w:p>
      <w:pPr>
        <w:pStyle w:val="FirstParagraph"/>
      </w:pPr>
      <w:r>
        <w:t xml:space="preserve">To address the multifaceted challenges facing EMS in Houston, several strategic initiatives are recommended for policymakers and healthcare administrators.</w:t>
      </w:r>
    </w:p>
    <w:p>
      <w:pPr>
        <w:numPr>
          <w:ilvl w:val="0"/>
          <w:numId w:val="1001"/>
        </w:numPr>
        <w:pStyle w:val="Compact"/>
      </w:pPr>
      <w:r>
        <w:rPr>
          <w:bCs/>
          <w:b/>
        </w:rPr>
        <w:t xml:space="preserve">Tech-Enhanced Dispatch:</w:t>
      </w:r>
      <w:r>
        <w:t xml:space="preserve"> </w:t>
      </w:r>
      <w:r>
        <w:t xml:space="preserve">Implementing AI-driven dispatch systems can help predict call volumes based on historical data, weather conditions, and local events. This allows for the proactive positioning of</w:t>
      </w:r>
      <w:r>
        <w:t xml:space="preserve"> </w:t>
      </w:r>
      <w:r>
        <w:rPr>
          <w:bCs/>
          <w:b/>
        </w:rPr>
        <w:t xml:space="preserve">Paramedic</w:t>
      </w:r>
      <w:r>
        <w:t xml:space="preserve">s in high-risk zones within</w:t>
      </w:r>
      <w:r>
        <w:t xml:space="preserve"> </w:t>
      </w:r>
      <w:r>
        <w:rPr>
          <w:bCs/>
          <w:b/>
        </w:rPr>
        <w:t xml:space="preserve">United States Houston</w:t>
      </w:r>
      <w:r>
        <w:t xml:space="preserve">.</w:t>
      </w:r>
    </w:p>
    <w:p>
      <w:pPr>
        <w:numPr>
          <w:ilvl w:val="0"/>
          <w:numId w:val="1001"/>
        </w:numPr>
        <w:pStyle w:val="Compact"/>
      </w:pPr>
      <w:r>
        <w:rPr>
          <w:bCs/>
          <w:b/>
        </w:rPr>
        <w:t xml:space="preserve">Specialized Training Modules:</w:t>
      </w:r>
      <w:r>
        <w:t xml:space="preserve"> </w:t>
      </w:r>
      <w:r>
        <w:t xml:space="preserve">Continuous education is vital. Programs should include advanced simulation training for mass casualty incidents, which are a concern given the density and industrial nature of parts of the city. Additionally, mandatory modules on behavioral health first aid can empower every</w:t>
      </w:r>
      <w:r>
        <w:t xml:space="preserve"> </w:t>
      </w:r>
      <w:r>
        <w:rPr>
          <w:bCs/>
          <w:b/>
        </w:rPr>
        <w:t xml:space="preserve">Paramedic</w:t>
      </w:r>
      <w:r>
        <w:t xml:space="preserve"> </w:t>
      </w:r>
      <w:r>
        <w:t xml:space="preserve">to serve as a stabilizing force during crises.</w:t>
      </w:r>
    </w:p>
    <w:p>
      <w:pPr>
        <w:numPr>
          <w:ilvl w:val="0"/>
          <w:numId w:val="1001"/>
        </w:numPr>
        <w:pStyle w:val="Compact"/>
      </w:pPr>
      <w:r>
        <w:rPr>
          <w:bCs/>
          <w:b/>
        </w:rPr>
        <w:t xml:space="preserve">Community Paramedicine:</w:t>
      </w:r>
      <w:r>
        <w:t xml:space="preserve"> </w:t>
      </w:r>
      <w:r>
        <w:t xml:space="preserve">Expanding the scope of practice to include community-based interventions allows</w:t>
      </w:r>
      <w:r>
        <w:t xml:space="preserve"> </w:t>
      </w:r>
      <w:r>
        <w:rPr>
          <w:bCs/>
          <w:b/>
        </w:rPr>
        <w:t xml:space="preserve">Paramedic</w:t>
      </w:r>
      <w:r>
        <w:t xml:space="preserve">s to perform home visits for high-frequency utilizers of emergency services. This proactive approach can reduce hospital readmissions and improve overall health in vulnerable communities across</w:t>
      </w:r>
      <w:r>
        <w:t xml:space="preserve"> </w:t>
      </w:r>
      <w:r>
        <w:rPr>
          <w:bCs/>
          <w:b/>
        </w:rPr>
        <w:t xml:space="preserve">United States Houston</w:t>
      </w:r>
      <w:r>
        <w:t xml:space="preserve">.</w:t>
      </w:r>
    </w:p>
    <w:bookmarkEnd w:id="30"/>
    <w:bookmarkStart w:id="31" w:name="v.-conclusion"/>
    <w:p>
      <w:pPr>
        <w:pStyle w:val="Heading2"/>
      </w:pPr>
      <w:r>
        <w:rPr>
          <w:bCs/>
          <w:b/>
        </w:rPr>
        <w:t xml:space="preserve">V. Conclusion</w:t>
      </w:r>
    </w:p>
    <w:p>
      <w:pPr>
        <w:pStyle w:val="FirstParagraph"/>
      </w:pPr>
      <w:r>
        <w:t xml:space="preserve">The future of public health in major American cities depends heavily on the strength and adaptability of their emergency medical services. In the context of the</w:t>
      </w:r>
      <w:r>
        <w:t xml:space="preserve"> </w:t>
      </w:r>
      <w:r>
        <w:rPr>
          <w:bCs/>
          <w:b/>
        </w:rPr>
        <w:t xml:space="preserve">United States Houston</w:t>
      </w:r>
      <w:r>
        <w:t xml:space="preserve">, the</w:t>
      </w:r>
      <w:r>
        <w:t xml:space="preserve"> </w:t>
      </w:r>
      <w:r>
        <w:rPr>
          <w:bCs/>
          <w:b/>
        </w:rPr>
        <w:t xml:space="preserve">Paramedic</w:t>
      </w:r>
      <w:r>
        <w:t xml:space="preserve"> </w:t>
      </w:r>
      <w:r>
        <w:t xml:space="preserve">is more than an emergency responder; they are a cornerstone of community resilience. By acknowledging the unique geographical, demographic, and clinical challenges inherent to this region, we can advocate for better training, technology, and policy support.</w:t>
      </w:r>
    </w:p>
    <w:p>
      <w:pPr>
        <w:pStyle w:val="BodyText"/>
      </w:pPr>
      <w:r>
        <w:t xml:space="preserve">As we look toward further urbanization in Texas and beyond, the integration of advanced medical care with social services through the lens of paramedic practice offers a promising path forward. It is imperative that stakeholders in</w:t>
      </w:r>
      <w:r>
        <w:t xml:space="preserve"> </w:t>
      </w:r>
      <w:r>
        <w:rPr>
          <w:bCs/>
          <w:b/>
        </w:rPr>
        <w:t xml:space="preserve">United States Houston</w:t>
      </w:r>
      <w:r>
        <w:t xml:space="preserve">, including city government, hospital systems, and EMS agencies, collaborate to empower the</w:t>
      </w:r>
      <w:r>
        <w:t xml:space="preserve"> </w:t>
      </w:r>
      <w:r>
        <w:rPr>
          <w:bCs/>
          <w:b/>
        </w:rPr>
        <w:t xml:space="preserve">Paramedic</w:t>
      </w:r>
      <w:r>
        <w:t xml:space="preserve">. Doing so will ensure that emergency care remains accessible, efficient, and equitable for all citizens.</w:t>
      </w:r>
    </w:p>
    <w:bookmarkEnd w:id="31"/>
    <w:bookmarkStart w:id="32" w:name="vi.-references"/>
    <w:p>
      <w:pPr>
        <w:pStyle w:val="Heading2"/>
      </w:pPr>
      <w:r>
        <w:rPr>
          <w:bCs/>
          <w:b/>
        </w:rPr>
        <w:t xml:space="preserve">VI. References</w:t>
      </w:r>
    </w:p>
    <w:p>
      <w:pPr>
        <w:pStyle w:val="FirstParagraph"/>
      </w:pPr>
      <w:r>
        <w:t xml:space="preserve">[1] American College of Emergency Physicians. (2023). *State of Emergency Care in Urban America*. Washington, D.C.</w:t>
      </w:r>
    </w:p>
    <w:p>
      <w:pPr>
        <w:pStyle w:val="BodyText"/>
      </w:pPr>
      <w:r>
        <w:t xml:space="preserve">[2] Houston EMS Medical Director Report. (2024). *Annual Statistics and Operational Review*. Harris County Institute of Forensic Sciences.</w:t>
      </w:r>
    </w:p>
    <w:p>
      <w:pPr>
        <w:pStyle w:val="BodyText"/>
      </w:pPr>
      <w:r>
        <w:t xml:space="preserve">[3] National Association of Emergency Medical Technicians. (2023). *The Evolving Scope of Paramedic Practice*. Journal of Prehospital Care.</w:t>
      </w:r>
    </w:p>
    <w:p>
      <w:pPr>
        <w:pStyle w:val="BodyText"/>
      </w:pPr>
      <w:r>
        <w:t xml:space="preserve">[4] Texas Department of State Health Services. (2024). *Regional EMS Infrastructure Analysis: Southeast District*.</w:t>
      </w:r>
    </w:p>
    <w:bookmarkEnd w:id="32"/>
    <w:p>
      <w:pPr>
        <w:pStyle w:val="BodyText"/>
      </w:pPr>
      <w:r>
        <w:t xml:space="preserve">© 2024 Conference on Urban Health Systems.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Critical Role of the Paramedic in United States Houston</dc:title>
  <dc:creator/>
  <dc:language>en</dc:language>
  <cp:keywords/>
  <dcterms:created xsi:type="dcterms:W3CDTF">2026-07-29T22:12:31Z</dcterms:created>
  <dcterms:modified xsi:type="dcterms:W3CDTF">2026-07-29T22:12:31Z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