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in</w:t>
      </w:r>
      <w:r>
        <w:t xml:space="preserve"> </w:t>
      </w:r>
      <w:r>
        <w:t xml:space="preserve">Afghanistan</w:t>
      </w:r>
      <w:r>
        <w:t xml:space="preserve"> </w:t>
      </w:r>
      <w:r>
        <w:t xml:space="preserve">Kabul:</w:t>
      </w:r>
      <w:r>
        <w:t xml:space="preserve"> </w:t>
      </w:r>
      <w:r>
        <w:t xml:space="preserve">Strategic</w:t>
      </w:r>
      <w:r>
        <w:t xml:space="preserve"> </w:t>
      </w:r>
      <w:r>
        <w:t xml:space="preserve">Opportunities</w:t>
      </w:r>
      <w:r>
        <w:t xml:space="preserve"> </w:t>
      </w:r>
      <w:r>
        <w:t xml:space="preserve">and</w:t>
      </w:r>
      <w:r>
        <w:t xml:space="preserve"> </w:t>
      </w:r>
      <w:r>
        <w:t xml:space="preserve">Technical</w:t>
      </w:r>
      <w:r>
        <w:t xml:space="preserve"> </w:t>
      </w:r>
      <w:r>
        <w:t xml:space="preserve">Challenges</w:t>
      </w:r>
    </w:p>
    <w:bookmarkStart w:id="28" w:name="X9bad4dbe4b00d8233e55314cfe401b1baa615b5"/>
    <w:p>
      <w:pPr>
        <w:pStyle w:val="Heading1"/>
      </w:pPr>
      <w:r>
        <w:t xml:space="preserve">Petroleum Engineer in Afghanistan Kabul: Strategic Opportunities and Technical Challenges</w:t>
      </w:r>
    </w:p>
    <w:p>
      <w:pPr>
        <w:pStyle w:val="FirstParagraph"/>
      </w:pPr>
      <w:r>
        <w:rPr>
          <w:bCs/>
          <w:b/>
        </w:rPr>
        <w:t xml:space="preserve">Abstract:</w:t>
      </w:r>
    </w:p>
    <w:p>
      <w:pPr>
        <w:pStyle w:val="BodyText"/>
      </w:pPr>
      <w:r>
        <w:t xml:space="preserve">This paper examines the critical role of the</w:t>
      </w:r>
      <w:r>
        <w:t xml:space="preserve"> </w:t>
      </w:r>
      <w:r>
        <w:t xml:space="preserve">Petroleum Engineer</w:t>
      </w:r>
      <w:r>
        <w:t xml:space="preserve"> </w:t>
      </w:r>
      <w:r>
        <w:t xml:space="preserve">within the evolving energy landscape of Afghanistan, specifically focusing on operational and strategic developments centered in Kabul. As global energy demands shift and local infrastructure requires modernization, the expertise brought by a qualified</w:t>
      </w:r>
      <w:r>
        <w:t xml:space="preserve"> </w:t>
      </w:r>
      <w:r>
        <w:t xml:space="preserve">Petroleum Engineer</w:t>
      </w:r>
      <w:r>
        <w:t xml:space="preserve"> </w:t>
      </w:r>
      <w:r>
        <w:t xml:space="preserve">becomes a cornerstone for sustainable resource management. This study analyzes the geological potential of Afghan basins, the logistical realities of operating from</w:t>
      </w:r>
      <w:r>
        <w:t xml:space="preserve"> </w:t>
      </w:r>
      <w:r>
        <w:rPr>
          <w:bCs/>
          <w:b/>
        </w:rPr>
        <w:t xml:space="preserve">Afghanistan Kabul</w:t>
      </w:r>
      <w:r>
        <w:t xml:space="preserve">, and the socio-economic impact of revitalizing domestic hydrocarbon production. It argues that integrating international engineering standards with local contextual understanding is essential for any successful exploration initiative in</w:t>
      </w:r>
      <w:r>
        <w:t xml:space="preserve"> </w:t>
      </w:r>
      <w:r>
        <w:rPr>
          <w:bCs/>
          <w:b/>
        </w:rPr>
        <w:t xml:space="preserve">Afghanistan Kabul</w:t>
      </w:r>
      <w:r>
        <w:t xml:space="preserve"> </w:t>
      </w:r>
      <w:r>
        <w:t xml:space="preserve">and surrounding regions.</w:t>
      </w:r>
    </w:p>
    <w:p>
      <w:pPr>
        <w:pStyle w:val="BodyText"/>
      </w:pPr>
      <w:r>
        <w:rPr>
          <w:iCs/>
          <w:i/>
        </w:rPr>
        <w:t xml:space="preserve">[Author Name Redacted]</w:t>
      </w:r>
    </w:p>
    <w:p>
      <w:pPr>
        <w:pStyle w:val="BodyText"/>
      </w:pPr>
      <w:r>
        <w:rPr>
          <w:iCs/>
          <w:i/>
        </w:rPr>
        <w:t xml:space="preserve">Institute of Energy Studies, Regional Branch</w:t>
      </w:r>
    </w:p>
    <w:bookmarkStart w:id="20" w:name="introduction"/>
    <w:p>
      <w:pPr>
        <w:pStyle w:val="Heading2"/>
      </w:pPr>
      <w:r>
        <w:t xml:space="preserve">1. Introduction</w:t>
      </w:r>
    </w:p>
    <w:p>
      <w:pPr>
        <w:pStyle w:val="FirstParagraph"/>
      </w:pPr>
      <w:r>
        <w:t xml:space="preserve">The global energy sector is currently undergoing a profound transformation, driven by geopolitical shifts and the urgent need for energy security. For emerging economies in Central Asia, the exploration and exploitation of hydrocarbon resources represent not only an economic opportunity but also a pathway to infrastructure development and regional stability. In this context,</w:t>
      </w:r>
      <w:r>
        <w:t xml:space="preserve"> </w:t>
      </w:r>
      <w:r>
        <w:rPr>
          <w:bCs/>
          <w:b/>
        </w:rPr>
        <w:t xml:space="preserve">Afghanistan Kabul</w:t>
      </w:r>
      <w:r>
        <w:t xml:space="preserve"> </w:t>
      </w:r>
      <w:r>
        <w:t xml:space="preserve">has emerged as a focal point for renewed interest in natural resource assessment. While historically overshadowed by its geopolitical complexities, Afghanistan possesses untapped reserves of oil and gas that could significantly contribute to its national economy.</w:t>
      </w:r>
    </w:p>
    <w:p>
      <w:pPr>
        <w:pStyle w:val="BodyText"/>
      </w:pPr>
      <w:r>
        <w:t xml:space="preserve">The central figure in unlocking these resources is the</w:t>
      </w:r>
      <w:r>
        <w:t xml:space="preserve"> </w:t>
      </w:r>
      <w:r>
        <w:t xml:space="preserve">Petroleum Engineer</w:t>
      </w:r>
      <w:r>
        <w:t xml:space="preserve">. Unlike general geologists or administrative managers, a</w:t>
      </w:r>
      <w:r>
        <w:t xml:space="preserve"> </w:t>
      </w:r>
      <w:r>
        <w:t xml:space="preserve">Petroleum Engineer</w:t>
      </w:r>
      <w:r>
        <w:t xml:space="preserve"> </w:t>
      </w:r>
      <w:r>
        <w:t xml:space="preserve">possesses the specialized technical knowledge required to assess reservoir characteristics, design drilling programs, and optimize extraction processes. This paper explores how a</w:t>
      </w:r>
      <w:r>
        <w:t xml:space="preserve"> </w:t>
      </w:r>
      <w:r>
        <w:rPr>
          <w:bCs/>
          <w:b/>
        </w:rPr>
        <w:t xml:space="preserve">Petroleum Engineer in Afghanistan Kabul</w:t>
      </w:r>
      <w:r>
        <w:t xml:space="preserve"> </w:t>
      </w:r>
      <w:r>
        <w:t xml:space="preserve">can navigate the unique challenges posed by the region’s terrain, political climate, and existing technological deficits.</w:t>
      </w:r>
    </w:p>
    <w:bookmarkEnd w:id="20"/>
    <w:bookmarkStart w:id="21" w:name="X7fe40a5f2585c846b7e3f48237fb5bba60412f2"/>
    <w:p>
      <w:pPr>
        <w:pStyle w:val="Heading2"/>
      </w:pPr>
      <w:r>
        <w:t xml:space="preserve">2. Geological Context and Resource Potential</w:t>
      </w:r>
    </w:p>
    <w:p>
      <w:pPr>
        <w:pStyle w:val="FirstParagraph"/>
      </w:pPr>
      <w:r>
        <w:t xml:space="preserve">Afghanistan’s geological structure is complex, featuring several sedimentary basins that are prospective for both oil and natural gas. The Amu Darya Basin in the north and the Ghazni-Khost Basin in the southeast are of particular interest to international energy companies. However, accurate assessment requires rigorous subsurface analysis.</w:t>
      </w:r>
    </w:p>
    <w:p>
      <w:pPr>
        <w:pStyle w:val="BodyText"/>
      </w:pPr>
      <w:r>
        <w:t xml:space="preserve">The role of a</w:t>
      </w:r>
      <w:r>
        <w:t xml:space="preserve"> </w:t>
      </w:r>
      <w:r>
        <w:t xml:space="preserve">Petroleum Engineer</w:t>
      </w:r>
      <w:r>
        <w:t xml:space="preserve"> </w:t>
      </w:r>
      <w:r>
        <w:t xml:space="preserve">begins long before drilling commences. It starts with data interpretation, seismic survey analysis, and reservoir modeling. In the context of</w:t>
      </w:r>
      <w:r>
        <w:t xml:space="preserve"> </w:t>
      </w:r>
      <w:r>
        <w:rPr>
          <w:bCs/>
          <w:b/>
        </w:rPr>
        <w:t xml:space="preserve">Afghanistan Kabul</w:t>
      </w:r>
      <w:r>
        <w:t xml:space="preserve">, where historical data may be fragmented or outdated due to decades of conflict, the</w:t>
      </w:r>
      <w:r>
        <w:t xml:space="preserve"> </w:t>
      </w:r>
      <w:r>
        <w:t xml:space="preserve">Petroleum Engineer</w:t>
      </w:r>
      <w:r>
        <w:t xml:space="preserve"> </w:t>
      </w:r>
      <w:r>
        <w:t xml:space="preserve">must employ advanced digital tools and international best practices to validate geological models. This initial phase is critical for de-risking exploration activities and attracting foreign investment.</w:t>
      </w:r>
    </w:p>
    <w:bookmarkEnd w:id="21"/>
    <w:bookmarkStart w:id="22" w:name="X8fcdc46e01b5edb350b1631f330882ae356f204"/>
    <w:p>
      <w:pPr>
        <w:pStyle w:val="Heading2"/>
      </w:pPr>
      <w:r>
        <w:t xml:space="preserve">3. Operational Challenges in Afghanistan Kabul</w:t>
      </w:r>
    </w:p>
    <w:p>
      <w:pPr>
        <w:pStyle w:val="FirstParagraph"/>
      </w:pPr>
      <w:r>
        <w:t xml:space="preserve">Operating a petroleum project in</w:t>
      </w:r>
      <w:r>
        <w:t xml:space="preserve"> </w:t>
      </w:r>
      <w:r>
        <w:rPr>
          <w:bCs/>
          <w:b/>
        </w:rPr>
        <w:t xml:space="preserve">Afghanistan Kabul</w:t>
      </w:r>
      <w:r>
        <w:t xml:space="preserve">, or any part of the country, presents distinct logistical and operational hurdles. The first major challenge is infrastructure. While</w:t>
      </w:r>
      <w:r>
        <w:t xml:space="preserve"> </w:t>
      </w:r>
      <w:r>
        <w:rPr>
          <w:bCs/>
          <w:b/>
        </w:rPr>
        <w:t xml:space="preserve">Afghanistan Kabul</w:t>
      </w:r>
      <w:r>
        <w:t xml:space="preserve"> </w:t>
      </w:r>
      <w:r>
        <w:t xml:space="preserve">serves as the political and administrative hub, with relatively better access to telecommunications and banking services compared to remote provinces, the physical infrastructure for heavy industry remains underdeveloped.</w:t>
      </w:r>
    </w:p>
    <w:p>
      <w:pPr>
        <w:pStyle w:val="BodyText"/>
      </w:pPr>
      <w:r>
        <w:t xml:space="preserve">A</w:t>
      </w:r>
      <w:r>
        <w:t xml:space="preserve"> </w:t>
      </w:r>
      <w:r>
        <w:t xml:space="preserve">Petroleum Engineer</w:t>
      </w:r>
      <w:r>
        <w:t xml:space="preserve"> </w:t>
      </w:r>
      <w:r>
        <w:t xml:space="preserve">stationed in or coordinating from</w:t>
      </w:r>
      <w:r>
        <w:t xml:space="preserve"> </w:t>
      </w:r>
      <w:r>
        <w:rPr>
          <w:bCs/>
          <w:b/>
        </w:rPr>
        <w:t xml:space="preserve">Afghanistan Kabul</w:t>
      </w:r>
      <w:r>
        <w:t xml:space="preserve"> </w:t>
      </w:r>
      <w:r>
        <w:t xml:space="preserve">must account for supply chain vulnerabilities. Importing specialized drilling equipment, casing pipes, and chemical additives often involves complex customs procedures and reliance on transit routes through neighboring countries. Furthermore, the security situation requires rigorous risk management protocols. The</w:t>
      </w:r>
      <w:r>
        <w:t xml:space="preserve"> </w:t>
      </w:r>
      <w:r>
        <w:t xml:space="preserve">Petroleum Engineer</w:t>
      </w:r>
      <w:r>
        <w:t xml:space="preserve"> </w:t>
      </w:r>
      <w:r>
        <w:t xml:space="preserve">does not work in isolation; they coordinate closely with security consultants to ensure that field operations remain viable.</w:t>
      </w:r>
    </w:p>
    <w:bookmarkEnd w:id="22"/>
    <w:bookmarkStart w:id="23" w:name="Xa6e954cd7617f46438d7b78865b657fa60da98b"/>
    <w:p>
      <w:pPr>
        <w:pStyle w:val="Heading2"/>
      </w:pPr>
      <w:r>
        <w:t xml:space="preserve">4. Technical Expertise and Capacity Building</w:t>
      </w:r>
    </w:p>
    <w:p>
      <w:pPr>
        <w:pStyle w:val="FirstParagraph"/>
      </w:pPr>
      <w:r>
        <w:t xml:space="preserve">A significant portion of the workforce in the Afghan energy sector lacks recent, specialized training in modern petroleum engineering techniques. Therefore, a key responsibility of a</w:t>
      </w:r>
      <w:r>
        <w:t xml:space="preserve"> </w:t>
      </w:r>
      <w:r>
        <w:t xml:space="preserve">Petroleum Engineer</w:t>
      </w:r>
      <w:r>
        <w:t xml:space="preserve"> </w:t>
      </w:r>
      <w:r>
        <w:t xml:space="preserve">operating in this region is capacity building. This involves not only conducting operations but also mentoring local engineers and technicians.</w:t>
      </w:r>
    </w:p>
    <w:p>
      <w:pPr>
        <w:pStyle w:val="BodyText"/>
      </w:pPr>
      <w:r>
        <w:t xml:space="preserve">In</w:t>
      </w:r>
      <w:r>
        <w:t xml:space="preserve"> </w:t>
      </w:r>
      <w:r>
        <w:rPr>
          <w:bCs/>
          <w:b/>
        </w:rPr>
        <w:t xml:space="preserve">Afghanistan Kabul</w:t>
      </w:r>
      <w:r>
        <w:t xml:space="preserve">, there is a growing demand for technical education in engineering disciplines. A proactive</w:t>
      </w:r>
      <w:r>
        <w:t xml:space="preserve"> </w:t>
      </w:r>
      <w:r>
        <w:t xml:space="preserve">Petroleum Engineer</w:t>
      </w:r>
      <w:r>
        <w:t xml:space="preserve"> </w:t>
      </w:r>
      <w:r>
        <w:t xml:space="preserve">can establish training modules focused on safety standards, environmental protection, and efficient extraction technologies. By transferring knowledge locally, the international or expatriate engineer helps create a sustainable domestic industry. This approach fosters local ownership of resources and ensures that when foreign teams eventually depart, the national capability to manage petroleum assets remains intact.</w:t>
      </w:r>
    </w:p>
    <w:bookmarkEnd w:id="23"/>
    <w:bookmarkStart w:id="24" w:name="X9217d91e76de9f17d5dd5b3201c4a658b365203"/>
    <w:p>
      <w:pPr>
        <w:pStyle w:val="Heading2"/>
      </w:pPr>
      <w:r>
        <w:t xml:space="preserve">5. Economic Implications and Energy Security</w:t>
      </w:r>
    </w:p>
    <w:p>
      <w:pPr>
        <w:pStyle w:val="FirstParagraph"/>
      </w:pPr>
      <w:r>
        <w:t xml:space="preserve">The economic stakes for</w:t>
      </w:r>
      <w:r>
        <w:t xml:space="preserve"> </w:t>
      </w:r>
      <w:r>
        <w:rPr>
          <w:bCs/>
          <w:b/>
        </w:rPr>
        <w:t xml:space="preserve">Afghanistan Kabul</w:t>
      </w:r>
      <w:r>
        <w:t xml:space="preserve"> </w:t>
      </w:r>
      <w:r>
        <w:t xml:space="preserve">are high. Currently, Afghanistan imports a significant portion of its refined petroleum products, leading to trade deficits and vulnerability to external price shocks. If the potential reserves in regions like Ghazni can be effectively developed by skilled</w:t>
      </w:r>
      <w:r>
        <w:t xml:space="preserve"> </w:t>
      </w:r>
      <w:r>
        <w:t xml:space="preserve">Petroleum Engineers</w:t>
      </w:r>
      <w:r>
        <w:t xml:space="preserve">, the country could transition from an energy importer to a self-sufficient entity.</w:t>
      </w:r>
    </w:p>
    <w:p>
      <w:pPr>
        <w:pStyle w:val="BodyText"/>
      </w:pPr>
      <w:r>
        <w:t xml:space="preserve">The presence of a robust petroleum sector creates multiplier effects. It stimulates demand for local services, construction, and transportation. For the government in</w:t>
      </w:r>
      <w:r>
        <w:t xml:space="preserve"> </w:t>
      </w:r>
      <w:r>
        <w:rPr>
          <w:bCs/>
          <w:b/>
        </w:rPr>
        <w:t xml:space="preserve">Afghanistan Kabul</w:t>
      </w:r>
      <w:r>
        <w:t xml:space="preserve">, royalty payments and taxes from oil and gas production provide crucial revenue streams that can be reinvested in public services such as healthcare, education, and road infrastructure. However, this economic potential is entirely dependent on technical competence. Without a highly skilled</w:t>
      </w:r>
      <w:r>
        <w:t xml:space="preserve"> </w:t>
      </w:r>
      <w:r>
        <w:t xml:space="preserve">Petroleum Engineer</w:t>
      </w:r>
      <w:r>
        <w:t xml:space="preserve"> </w:t>
      </w:r>
      <w:r>
        <w:t xml:space="preserve">to maximize recovery rates and minimize waste, the financial returns could fall short of expectations.</w:t>
      </w:r>
    </w:p>
    <w:bookmarkEnd w:id="24"/>
    <w:bookmarkStart w:id="25" w:name="environmental-and-social-responsibility"/>
    <w:p>
      <w:pPr>
        <w:pStyle w:val="Heading2"/>
      </w:pPr>
      <w:r>
        <w:t xml:space="preserve">6. Environmental and Social Responsibility</w:t>
      </w:r>
    </w:p>
    <w:p>
      <w:pPr>
        <w:pStyle w:val="FirstParagraph"/>
      </w:pPr>
      <w:r>
        <w:t xml:space="preserve">The role of the</w:t>
      </w:r>
      <w:r>
        <w:t xml:space="preserve"> </w:t>
      </w:r>
      <w:r>
        <w:t xml:space="preserve">Petroleum Engineer</w:t>
      </w:r>
      <w:r>
        <w:t xml:space="preserve"> </w:t>
      </w:r>
      <w:r>
        <w:t xml:space="preserve">extends beyond extraction efficiency; it encompasses environmental stewardship. In</w:t>
      </w:r>
      <w:r>
        <w:t xml:space="preserve"> </w:t>
      </w:r>
      <w:r>
        <w:rPr>
          <w:bCs/>
          <w:b/>
        </w:rPr>
        <w:t xml:space="preserve">Afghanistan Kabul</w:t>
      </w:r>
      <w:r>
        <w:t xml:space="preserve">, where communities are often closely tied to the land, any industrial activity must minimize ecological disruption. A responsible engineering plan includes strategies for wastewater management, gas flaring reduction, and site restoration.</w:t>
      </w:r>
    </w:p>
    <w:p>
      <w:pPr>
        <w:pStyle w:val="BodyText"/>
      </w:pPr>
      <w:r>
        <w:t xml:space="preserve">Social license to operate is equally important. The</w:t>
      </w:r>
      <w:r>
        <w:t xml:space="preserve"> </w:t>
      </w:r>
      <w:r>
        <w:t xml:space="preserve">Petroleum Engineer</w:t>
      </w:r>
      <w:r>
        <w:t xml:space="preserve"> </w:t>
      </w:r>
      <w:r>
        <w:t xml:space="preserve">must engage with local communities in areas surrounding potential drilling sites in</w:t>
      </w:r>
      <w:r>
        <w:t xml:space="preserve"> </w:t>
      </w:r>
      <w:r>
        <w:rPr>
          <w:bCs/>
          <w:b/>
        </w:rPr>
        <w:t xml:space="preserve">Afghanistan Kabul</w:t>
      </w:r>
      <w:r>
        <w:t xml:space="preserve">. This involves transparent communication about project timelines, safety measures, and expected economic benefits. Ignoring these social dimensions can lead to operational delays or community resistance, jeopardizing the entire investment.</w:t>
      </w:r>
    </w:p>
    <w:bookmarkEnd w:id="25"/>
    <w:bookmarkStart w:id="26" w:name="conclusion"/>
    <w:p>
      <w:pPr>
        <w:pStyle w:val="Heading2"/>
      </w:pPr>
      <w:r>
        <w:t xml:space="preserve">7. Conclusion</w:t>
      </w:r>
    </w:p>
    <w:p>
      <w:pPr>
        <w:pStyle w:val="FirstParagraph"/>
      </w:pPr>
      <w:r>
        <w:t xml:space="preserve">The prospect of revitalizing Afghanistan’s energy sector hinges on technical expertise and strategic implementation. The</w:t>
      </w:r>
      <w:r>
        <w:t xml:space="preserve"> </w:t>
      </w:r>
      <w:r>
        <w:t xml:space="preserve">Petroleum Engineer</w:t>
      </w:r>
      <w:r>
        <w:t xml:space="preserve"> </w:t>
      </w:r>
      <w:r>
        <w:t xml:space="preserve">is the pivotal professional responsible for translating geological potential into economic reality. Operating from or coordinating with</w:t>
      </w:r>
      <w:r>
        <w:t xml:space="preserve"> </w:t>
      </w:r>
      <w:r>
        <w:rPr>
          <w:bCs/>
          <w:b/>
        </w:rPr>
        <w:t xml:space="preserve">Afghanistan Kabul</w:t>
      </w:r>
      <w:r>
        <w:t xml:space="preserve">, this engineer faces a complex matrix of logistical, security, and social challenges.</w:t>
      </w:r>
    </w:p>
    <w:p>
      <w:pPr>
        <w:pStyle w:val="BodyText"/>
      </w:pPr>
      <w:r>
        <w:t xml:space="preserve">However, these challenges are not insurmountable. By adhering to international engineering standards while respecting local contexts, a</w:t>
      </w:r>
      <w:r>
        <w:t xml:space="preserve"> </w:t>
      </w:r>
      <w:r>
        <w:t xml:space="preserve">Petroleum Engineer</w:t>
      </w:r>
      <w:r>
        <w:t xml:space="preserve"> </w:t>
      </w:r>
      <w:r>
        <w:t xml:space="preserve">can facilitate the development of sustainable hydrocarbon projects. For</w:t>
      </w:r>
      <w:r>
        <w:t xml:space="preserve"> </w:t>
      </w:r>
      <w:r>
        <w:rPr>
          <w:bCs/>
          <w:b/>
        </w:rPr>
        <w:t xml:space="preserve">Afghanistan Kabul</w:t>
      </w:r>
      <w:r>
        <w:t xml:space="preserve">, this represents more than just an industrial achievement; it is a step toward economic independence and long-term stability. Future research should focus on specific case studies of successful engineering interventions in the region to further refine strategies for resource management.</w:t>
      </w:r>
    </w:p>
    <w:bookmarkEnd w:id="26"/>
    <w:bookmarkStart w:id="27" w:name="references"/>
    <w:p>
      <w:pPr>
        <w:pStyle w:val="Heading2"/>
      </w:pPr>
      <w:r>
        <w:t xml:space="preserve">References</w:t>
      </w:r>
    </w:p>
    <w:p>
      <w:pPr>
        <w:numPr>
          <w:ilvl w:val="0"/>
          <w:numId w:val="1001"/>
        </w:numPr>
        <w:pStyle w:val="Compact"/>
      </w:pPr>
      <w:r>
        <w:t xml:space="preserve">[1] United States Geological Survey (USGS). "Oil and Gas Resources of Afghanistan."</w:t>
      </w:r>
    </w:p>
    <w:p>
      <w:pPr>
        <w:numPr>
          <w:ilvl w:val="0"/>
          <w:numId w:val="1001"/>
        </w:numPr>
        <w:pStyle w:val="Compact"/>
      </w:pPr>
      <w:r>
        <w:t xml:space="preserve">[2] Ministry of Mines and Petroleum, Islamic Republic of Afghanistan. "National Energy Strategy."</w:t>
      </w:r>
    </w:p>
    <w:p>
      <w:pPr>
        <w:numPr>
          <w:ilvl w:val="0"/>
          <w:numId w:val="1001"/>
        </w:numPr>
        <w:pStyle w:val="Compact"/>
      </w:pPr>
      <w:r>
        <w:t xml:space="preserve">[3] International Energy Agency (IEA). "Central Asia Energy Outlook."</w:t>
      </w:r>
    </w:p>
    <w:p>
      <w:pPr>
        <w:numPr>
          <w:ilvl w:val="0"/>
          <w:numId w:val="1001"/>
        </w:numPr>
        <w:pStyle w:val="Compact"/>
      </w:pPr>
      <w:r>
        <w:t xml:space="preserve">[4] Journal of Petroleum Science and Engineering. "Challenges in Arctic and High-Altitude Drilling Operations," comparative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in Afghanistan Kabul: Strategic Opportunities and Technical Challenges</dc:title>
  <dc:creator/>
  <dc:language>en</dc:language>
  <cp:keywords/>
  <dcterms:created xsi:type="dcterms:W3CDTF">2026-07-29T07:00:29Z</dcterms:created>
  <dcterms:modified xsi:type="dcterms:W3CDTF">2026-07-29T07:00:29Z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