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the</w:t>
      </w:r>
      <w:r>
        <w:t xml:space="preserve"> </w:t>
      </w:r>
      <w:r>
        <w:t xml:space="preserve">Pre-Salt</w:t>
      </w:r>
      <w:r>
        <w:t xml:space="preserve"> </w:t>
      </w:r>
      <w:r>
        <w:t xml:space="preserve">Era</w:t>
      </w:r>
    </w:p>
    <w:bookmarkStart w:id="26" w:name="X31617660b85f7a9e3ab66e1ac753e9eb3b53d2a"/>
    <w:p>
      <w:pPr>
        <w:pStyle w:val="Heading1"/>
      </w:pPr>
      <w:r>
        <w:t xml:space="preserve">The Evolution and Strategic Imperatives of the Petroleum Engineer in Brazil São Paulo: Navigating the Pre-Salt Era</w:t>
      </w:r>
    </w:p>
    <w:p>
      <w:pPr>
        <w:pStyle w:val="FirstParagraph"/>
      </w:pPr>
      <w:r>
        <w:rPr>
          <w:bCs/>
          <w:b/>
        </w:rPr>
        <w:t xml:space="preserve">Abstract:</w:t>
      </w:r>
    </w:p>
    <w:p>
      <w:pPr>
        <w:pStyle w:val="BodyText"/>
      </w:pPr>
      <w:r>
        <w:t xml:space="preserve">This conference paper explores the pivotal role of the</w:t>
      </w:r>
      <w:r>
        <w:t xml:space="preserve"> </w:t>
      </w:r>
      <w:r>
        <w:rPr>
          <w:bCs/>
          <w:b/>
        </w:rPr>
        <w:t xml:space="preserve">Petroleum Engineer</w:t>
      </w:r>
      <w:r>
        <w:t xml:space="preserve"> </w:t>
      </w:r>
      <w:r>
        <w:t xml:space="preserve">within one of South America's most dynamic economic hubs, specifically focusing on</w:t>
      </w:r>
    </w:p>
    <w:p>
      <w:pPr>
        <w:pStyle w:val="BodyText"/>
      </w:pPr>
      <w:r>
        <w:t xml:space="preserve">Brazil São Paulo&lt;/&gt;. As Brazil continues to leverage its immense offshore reserves, particularly in the pre-salt layers, the technical expertise and strategic oversight provided by petroleum engineers have become indispensable. This document analyzes the specific challenges faced by professionals operating out of São Paulo—ranging from complex geological data management to regulatory compliance—and highlights how this specialized workforce supports national energy security and economic stability.</w:t>
      </w:r>
    </w:p>
    <w:bookmarkStart w:id="20" w:name="introduction"/>
    <w:p>
      <w:pPr>
        <w:pStyle w:val="Heading2"/>
      </w:pPr>
      <w:r>
        <w:t xml:space="preserve">1. Introduction</w:t>
      </w:r>
    </w:p>
    <w:p>
      <w:pPr>
        <w:pStyle w:val="FirstParagraph"/>
      </w:pPr>
      <w:r>
        <w:t xml:space="preserve">The global energy landscape is undergoing a significant transformation, yet fossil fuels remain the backbone of industrial development in emerging economies. In Brazil, this transition is characterized by the massive exploitation of deep-water resources located off the eastern coast. At the heart of these operations lies a critical profession:</w:t>
      </w:r>
      <w:r>
        <w:t xml:space="preserve"> </w:t>
      </w:r>
      <w:r>
        <w:rPr>
          <w:bCs/>
          <w:b/>
        </w:rPr>
        <w:t xml:space="preserve">Petroleum Engineer</w:t>
      </w:r>
      <w:r>
        <w:t xml:space="preserve">. While much attention is often paid to extraction sites in Rio de Janeiro or offshore platforms, it is crucial to recognize that</w:t>
      </w:r>
    </w:p>
    <w:p>
      <w:pPr>
        <w:pStyle w:val="BodyText"/>
      </w:pPr>
      <w:r>
        <w:t xml:space="preserve">Brazil São Paulo&lt;/&gt; has emerged as a secondary, yet equally vital, hub for engineering innovation and project management. This paper examines the multifaceted responsibilities of petroleum engineers who operate within this specific geographic and economic context.</w:t>
      </w:r>
    </w:p>
    <w:p>
      <w:pPr>
        <w:pStyle w:val="BodyText"/>
      </w:pPr>
      <w:r>
        <w:t xml:space="preserve">São Paulo, the financial capital of Brazil, hosts numerous headquarters for international oil companies (IOCs) and national giants such as Petrobras. Consequently, the</w:t>
      </w:r>
      <w:r>
        <w:t xml:space="preserve"> </w:t>
      </w:r>
      <w:r>
        <w:rPr>
          <w:bCs/>
          <w:b/>
        </w:rPr>
        <w:t xml:space="preserve">Petroleum Engineer</w:t>
      </w:r>
      <w:r>
        <w:t xml:space="preserve"> </w:t>
      </w:r>
      <w:r>
        <w:t xml:space="preserve">in</w:t>
      </w:r>
    </w:p>
    <w:p>
      <w:pPr>
        <w:pStyle w:val="BodyText"/>
      </w:pPr>
      <w:r>
        <w:t xml:space="preserve">Brazil São Paulo&lt;/&gt; is not merely an on-site technician but a strategic analyst responsible for integrating data from various sources to optimize production efficiency. The city’s robust infrastructure, access to global talent pools, and proximity to major financial institutions create a unique environment where engineering decisions are heavily influenced by economic modeling and risk assessment.</w:t>
      </w:r>
    </w:p>
    <w:bookmarkEnd w:id="20"/>
    <w:bookmarkStart w:id="21" w:name="X0dd9367f361bd1082d02b94063d1a76aafa0f70"/>
    <w:p>
      <w:pPr>
        <w:pStyle w:val="Heading2"/>
      </w:pPr>
      <w:r>
        <w:t xml:space="preserve">2. The Geological Challenge: Pre-Salt Complexities</w:t>
      </w:r>
    </w:p>
    <w:p>
      <w:pPr>
        <w:pStyle w:val="FirstParagraph"/>
      </w:pPr>
      <w:r>
        <w:t xml:space="preserve">The primary domain of modern Brazilian petroleum engineering is the pre-salt layer, characterized by porous carbonate rocks trapped beneath thick layers of salt. For any</w:t>
      </w:r>
      <w:r>
        <w:t xml:space="preserve"> </w:t>
      </w:r>
      <w:r>
        <w:rPr>
          <w:bCs/>
          <w:b/>
        </w:rPr>
        <w:t xml:space="preserve">Petroleum Engineer</w:t>
      </w:r>
      <w:r>
        <w:t xml:space="preserve">, understanding the mechanical properties of these formations is paramount. In</w:t>
      </w:r>
    </w:p>
    <w:p>
      <w:pPr>
        <w:pStyle w:val="BodyText"/>
      </w:pPr>
      <w:r>
        <w:t xml:space="preserve">Brazil São Paulo&lt;/&gt;, where many decision-making offices are located, engineers must rely heavily on sophisticated software and real-time data feeds from offshore wells to model reservoir behavior.</w:t>
      </w:r>
    </w:p>
    <w:p>
      <w:pPr>
        <w:pStyle w:val="BodyText"/>
      </w:pPr>
      <w:r>
        <w:t xml:space="preserve">The complexity arises because the salt layer acts as a seal, but also creates significant subsidence issues when oil is extracted. Petroleum engineers in this region must design drilling strategies that account for these geological pressures while ensuring structural integrity of the wells. This requires a deep understanding of geomechanics, fluid dynamics, and reservoir simulation. The professionals working in</w:t>
      </w:r>
    </w:p>
    <w:p>
      <w:pPr>
        <w:pStyle w:val="BodyText"/>
      </w:pPr>
      <w:r>
        <w:t xml:space="preserve">Brazil São Paulo&lt;/&gt; often lead multidisciplinary teams to develop solutions that maximize recovery rates while minimizing environmental impact.</w:t>
      </w:r>
    </w:p>
    <w:p>
      <w:pPr>
        <w:pStyle w:val="BodyText"/>
      </w:pPr>
      <w:r>
        <w:t xml:space="preserve">Furthermore, the pre-salt fields are characterized by high pressure and high temperature (HPHT) conditions. Engineers must select materials for casing and tubing that can withstand these extreme environments over long operational lifespans. In</w:t>
      </w:r>
    </w:p>
    <w:p>
      <w:pPr>
        <w:pStyle w:val="BodyText"/>
      </w:pPr>
      <w:r>
        <w:t xml:space="preserve">Brazil São Paulo&lt;/&gt;, engineering firms are increasingly investing in R&amp;D to develop localized solutions for HPHT challenges, reducing reliance on imported technology and lowering costs.</w:t>
      </w:r>
    </w:p>
    <w:bookmarkEnd w:id="21"/>
    <w:bookmarkStart w:id="22" w:name="X33f67914dbf68983f0a7b33bbefbaf4ae723e72"/>
    <w:p>
      <w:pPr>
        <w:pStyle w:val="Heading2"/>
      </w:pPr>
      <w:r>
        <w:t xml:space="preserve">3. The Role of the Petroleum Engineer in Project Management</w:t>
      </w:r>
    </w:p>
    <w:p>
      <w:pPr>
        <w:pStyle w:val="FirstParagraph"/>
      </w:pPr>
      <w:r>
        <w:t xml:space="preserve">Beyond technical drilling and production tasks,</w:t>
      </w:r>
      <w:r>
        <w:t xml:space="preserve"> </w:t>
      </w:r>
      <w:r>
        <w:rPr>
          <w:bCs/>
          <w:b/>
        </w:rPr>
        <w:t xml:space="preserve">Petroleum Engineers</w:t>
      </w:r>
      <w:r>
        <w:t xml:space="preserve"> </w:t>
      </w:r>
      <w:r>
        <w:t xml:space="preserve">play a crucial role in project management within</w:t>
      </w:r>
    </w:p>
    <w:p>
      <w:pPr>
        <w:pStyle w:val="BodyText"/>
      </w:pPr>
      <w:r>
        <w:t xml:space="preserve">Brazil São Paulo&lt;/&gt;. Given that many major energy corporations maintain their regional headquarters here, engineers are frequently tasked with overseeing large-scale capital projects. This involves budgeting, scheduling, and coordinating with various stakeholders including government regulators, local communities, and international partners.</w:t>
      </w:r>
    </w:p>
    <w:p>
      <w:pPr>
        <w:pStyle w:val="BodyText"/>
      </w:pPr>
      <w:r>
        <w:t xml:space="preserve">The economic volatility inherent in the oil industry demands that petroleum engineers possess strong financial acumen. In</w:t>
      </w:r>
    </w:p>
    <w:p>
      <w:pPr>
        <w:pStyle w:val="BodyText"/>
      </w:pPr>
      <w:r>
        <w:t xml:space="preserve">Brazil São Paulo&lt;/&gt;, where markets are closely monitored by global investors, engineers must provide accurate forecasts of production volumes and operational costs. These projections directly influence stock prices and investment decisions. Therefore, the ability to communicate complex technical data to non-technical stakeholders is a key skill for petroleum engineers operating in this region.</w:t>
      </w:r>
    </w:p>
    <w:p>
      <w:pPr>
        <w:pStyle w:val="BodyText"/>
      </w:pPr>
      <w:r>
        <w:t xml:space="preserve">Additionally, project managers must navigate Brazil’s intricate regulatory framework. This includes complying with environmental laws mandated by IBAMA (Brazilian Institute of Environment and Renewable Natural Resources) and operational permits issued by ANP (National Agency of Petroleum, Natural Gas and Biofuels). Engineers in</w:t>
      </w:r>
    </w:p>
    <w:p>
      <w:pPr>
        <w:pStyle w:val="BodyText"/>
      </w:pPr>
      <w:r>
        <w:t xml:space="preserve">Brazil São Paulo&lt;/&gt; often serve as liaisons between technical teams and legal/compliance departments, ensuring that all projects adhere to national standards while maintaining operational efficiency.</w:t>
      </w:r>
    </w:p>
    <w:bookmarkEnd w:id="22"/>
    <w:bookmarkStart w:id="23" w:name="Xc3131b44cc6e0c52c0f0ebe61437dcc9cc59f37"/>
    <w:p>
      <w:pPr>
        <w:pStyle w:val="Heading2"/>
      </w:pPr>
      <w:r>
        <w:t xml:space="preserve">4. Sustainability and Environmental Responsibility</w:t>
      </w:r>
    </w:p>
    <w:p>
      <w:pPr>
        <w:pStyle w:val="FirstParagraph"/>
      </w:pPr>
      <w:r>
        <w:t xml:space="preserve">In recent years, the role of the</w:t>
      </w:r>
      <w:r>
        <w:t xml:space="preserve"> </w:t>
      </w:r>
      <w:r>
        <w:rPr>
          <w:bCs/>
          <w:b/>
        </w:rPr>
        <w:t xml:space="preserve">Petroleum Engineer</w:t>
      </w:r>
      <w:r>
        <w:t xml:space="preserve"> </w:t>
      </w:r>
      <w:r>
        <w:t xml:space="preserve">has expanded to include significant environmental stewardship responsibilities. As global pressure mounts for a transition to cleaner energy sources, Brazilian engineers are at the forefront of developing technologies that reduce carbon footprints in oil and gas production. In</w:t>
      </w:r>
    </w:p>
    <w:p>
      <w:pPr>
        <w:pStyle w:val="BodyText"/>
      </w:pPr>
      <w:r>
        <w:t xml:space="preserve">Brazil São Paulo&lt;/&gt;, there is a growing emphasis on integrating renewable energy sources into existing offshore infrastructure.</w:t>
      </w:r>
    </w:p>
    <w:p>
      <w:pPr>
        <w:pStyle w:val="BodyText"/>
      </w:pPr>
      <w:r>
        <w:t xml:space="preserve">For instance, petroleum engineers are designing systems that utilize excess electricity from wind farms to power offshore platforms, thereby reducing diesel consumption. This hybrid approach not only lowers emissions but also decreases operational costs. Engineers in</w:t>
      </w:r>
    </w:p>
    <w:p>
      <w:pPr>
        <w:pStyle w:val="BodyText"/>
      </w:pPr>
      <w:r>
        <w:t xml:space="preserve">Brazil São Paulo&lt;/&gt; are actively collaborating with environmental consultants to assess the ecological impact of drilling activities and implement mitigation strategies.</w:t>
      </w:r>
    </w:p>
    <w:p>
      <w:pPr>
        <w:pStyle w:val="BodyText"/>
      </w:pPr>
      <w:r>
        <w:t xml:space="preserve">Moreover, carbon capture and storage (CCS) is an area of active research and development for petroleum engineers in this region. The geological formations used for oil extraction are also suitable for CO2 sequestration. Engineers are exploring ways to repurpose depleted wells for storing greenhouse gases, turning a liability into an asset. This forward-thinking approach underscores the evolving nature of the profession, where sustainability is no longer an afterthought but a core component of engineering design.</w:t>
      </w:r>
    </w:p>
    <w:bookmarkEnd w:id="23"/>
    <w:bookmarkStart w:id="24" w:name="Xe7a52092ad212c5ae688a44c1b117239f061ac9"/>
    <w:p>
      <w:pPr>
        <w:pStyle w:val="Heading2"/>
      </w:pPr>
      <w:r>
        <w:t xml:space="preserve">5. Education and Workforce Development in Brazil São Paulo</w:t>
      </w:r>
    </w:p>
    <w:p>
      <w:pPr>
        <w:pStyle w:val="FirstParagraph"/>
      </w:pPr>
      <w:r>
        <w:t xml:space="preserve">The sustained success of petroleum operations in</w:t>
      </w:r>
    </w:p>
    <w:p>
      <w:pPr>
        <w:pStyle w:val="BodyText"/>
      </w:pPr>
      <w:r>
        <w:t xml:space="preserve">Brazil São Paulo&lt;/&gt; depends heavily on a well-educated workforce. Universities and technical institutes in the state are responding to industry demands by updating curricula to include modern engineering practices, digital technologies, and environmental ethics. Programs at institutions such as the University of São Paulo (USP) and the State University of Campinas (UNICAMP) attract top talent from across Latin America.</w:t>
      </w:r>
    </w:p>
    <w:p>
      <w:pPr>
        <w:pStyle w:val="BodyText"/>
      </w:pPr>
      <w:r>
        <w:t xml:space="preserve">For aspiring</w:t>
      </w:r>
      <w:r>
        <w:t xml:space="preserve"> </w:t>
      </w:r>
      <w:r>
        <w:rPr>
          <w:bCs/>
          <w:b/>
        </w:rPr>
        <w:t xml:space="preserve">Petroleum Engineers</w:t>
      </w:r>
      <w:r>
        <w:t xml:space="preserve">, gaining experience in</w:t>
      </w:r>
    </w:p>
    <w:p>
      <w:pPr>
        <w:pStyle w:val="BodyText"/>
      </w:pPr>
      <w:r>
        <w:t xml:space="preserve">Brazil São Paulo&lt;/&gt; offers unique opportunities for professional growth. The city provides a platform for networking with industry leaders, attending international conferences, and accessing cutting-edge technology resources. Furthermore, the competitive nature of the job market encourages continuous learning and skill acquisition.</w:t>
      </w:r>
    </w:p>
    <w:p>
      <w:pPr>
        <w:pStyle w:val="BodyText"/>
      </w:pPr>
      <w:r>
        <w:t xml:space="preserve">Corporate training programs in</w:t>
      </w:r>
    </w:p>
    <w:p>
      <w:pPr>
        <w:pStyle w:val="BodyText"/>
      </w:pPr>
      <w:r>
        <w:t xml:space="preserve">Brazil São Paulo&lt;/&gt; also play a vital role. Many oil companies invest heavily in upskilling their employees to handle new technologies such as artificial intelligence (AI) and machine learning (ML). These tools are increasingly used for predictive maintenance, reservoir characterization, and production optimization. By fostering a culture of innovation, these corporations ensure that their engineering teams remain at the forefront of technological advancements.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Petroleum Engineer</w:t>
      </w:r>
      <w:r>
        <w:t xml:space="preserve"> </w:t>
      </w:r>
      <w:r>
        <w:t xml:space="preserve">plays a central and evolving role in Brazil’s energy sector, particularly within the strategic hub of</w:t>
      </w:r>
    </w:p>
    <w:p>
      <w:pPr>
        <w:pStyle w:val="BodyText"/>
      </w:pPr>
      <w:r>
        <w:t xml:space="preserve">Brazil São Paulo&lt;/&gt;. From addressing complex geological challenges in pre-salt reservoirs to managing large-scale projects and promoting sustainability, these professionals are essential to maintaining Brazil’s position as a global energy powerhouse. The convergence of technical expertise, economic strategy, and environmental responsibility defines the modern petroleum engineer operating in this region.</w:t>
      </w:r>
    </w:p>
    <w:p>
      <w:pPr>
        <w:pStyle w:val="BodyText"/>
      </w:pPr>
      <w:r>
        <w:t xml:space="preserve">As Brazil continues to navigate the complexities of global energy markets, the contributions of petroleum engineers in</w:t>
      </w:r>
    </w:p>
    <w:p>
      <w:pPr>
        <w:pStyle w:val="BodyText"/>
      </w:pPr>
      <w:r>
        <w:t xml:space="preserve">Brazil São Paulo&lt;/&gt; will remain critical. By embracing innovation and prioritizing sustainable practices, this workforce ensures that oil and gas resources are developed responsibly, supporting both national economic interests and global energy security.</w:t>
      </w:r>
    </w:p>
    <w:p>
      <w:pPr>
        <w:pStyle w:val="BodyText"/>
      </w:pPr>
      <w:r>
        <w:t xml:space="preserve">Future research should focus on the integration of digital twin technologies in real-time decision-making processes within</w:t>
      </w:r>
    </w:p>
    <w:p>
      <w:pPr>
        <w:pStyle w:val="BodyText"/>
      </w:pPr>
      <w:r>
        <w:t xml:space="preserve">Brazil São Paulo&lt;/&gt;, as well as the long-term impacts of transitioning towards a low-carbon economy while maintaining operational excellence in existing fields.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Petroleum Engineer in Brazil São Paulo: Navigating the Pre-Salt Era</dc:title>
  <dc:creator/>
  <dc:language>en</dc:language>
  <cp:keywords/>
  <dcterms:created xsi:type="dcterms:W3CDTF">2026-07-29T20:54:22Z</dcterms:created>
  <dcterms:modified xsi:type="dcterms:W3CDTF">2026-07-29T20:54:22Z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