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Energy</w:t>
      </w:r>
      <w:r>
        <w:t xml:space="preserve"> </w:t>
      </w:r>
      <w:r>
        <w:t xml:space="preserve">Security</w:t>
      </w:r>
      <w:r>
        <w:t xml:space="preserve"> </w:t>
      </w:r>
      <w:r>
        <w:t xml:space="preserve">in</w:t>
      </w:r>
      <w:r>
        <w:t xml:space="preserve"> </w:t>
      </w:r>
      <w:r>
        <w:t xml:space="preserve">a</w:t>
      </w:r>
      <w:r>
        <w:t xml:space="preserve"> </w:t>
      </w:r>
      <w:r>
        <w:t xml:space="preserve">Complex</w:t>
      </w:r>
      <w:r>
        <w:t xml:space="preserve"> </w:t>
      </w:r>
      <w:r>
        <w:t xml:space="preserve">Geopolitical</w:t>
      </w:r>
      <w:r>
        <w:t xml:space="preserve"> </w:t>
      </w:r>
      <w:r>
        <w:t xml:space="preserve">Landscape</w:t>
      </w:r>
    </w:p>
    <w:bookmarkStart w:id="30" w:name="Xc66e42988753bd3ae527c65c1ceebf7d9391d51"/>
    <w:p>
      <w:pPr>
        <w:pStyle w:val="Heading1"/>
      </w:pPr>
      <w:r>
        <w:t xml:space="preserve">The Evolution and Strategic Role of the Petroleum Engineer in Israel Tel Aviv:</w:t>
      </w:r>
      <w:r>
        <w:br/>
      </w:r>
      <w:r>
        <w:t xml:space="preserve">Navigating Energy Security in a Complex Geopolitical Landscape</w:t>
      </w:r>
    </w:p>
    <w:p>
      <w:pPr>
        <w:pStyle w:val="FirstParagraph"/>
      </w:pPr>
      <w:r>
        <w:rPr>
          <w:bCs/>
          <w:b/>
        </w:rPr>
        <w:t xml:space="preserve">Authors:</w:t>
      </w:r>
    </w:p>
    <w:p>
      <w:pPr>
        <w:pStyle w:val="BodyText"/>
      </w:pPr>
      <w:r>
        <w:t xml:space="preserve">[Author Name 1], [Affiliation]</w:t>
      </w:r>
      <w:r>
        <w:br/>
      </w:r>
      <w:r>
        <w:t xml:space="preserve">[Author Name 2], [Affiliation]</w:t>
      </w:r>
    </w:p>
    <w:bookmarkStart w:id="20" w:name="abstract"/>
    <w:p>
      <w:pPr>
        <w:pStyle w:val="Heading3"/>
      </w:pPr>
      <w:r>
        <w:t xml:space="preserve">Abstract</w:t>
      </w:r>
    </w:p>
    <w:p>
      <w:pPr>
        <w:pStyle w:val="FirstParagraph"/>
      </w:pPr>
      <w:r>
        <w:t xml:space="preserve">This conference paper examines the critical transformation of the petroleum engineering discipline within the specific context of Israel Tel Aviv, a rapidly emerging hub for Mediterranean energy exploration. As global energy paradigms shift toward sustainability and electrification, the role of the Petroleum Engineer has evolved from traditional extraction methodologies to sophisticated data analytics, environmental stewardship, and geopolitical strategy formulation. Focusing on developments in Israel Tel Aviv’s growing tech-energy ecosystem—often referred to as "Start-Up Nation's" deep-tech sector—this study analyzes how modern petroleum engineers are leveraging artificial intelligence, digital twins, and enhanced oil recovery (EOR) techniques to optimize production from offshore fields such as Leviathan and Tamar. Furthermore, it addresses the unique socio-political challenges faced by energy professionals in Israel Tel Aviv, including security concerns and public sentiment regarding fossil fuels. The paper concludes that while the region faces long-term decarbonization pressures, petroleum engineers remain indispensable for ensuring national energy security during the transitional period.</w:t>
      </w:r>
    </w:p>
    <w:bookmarkEnd w:id="20"/>
    <w:bookmarkStart w:id="21" w:name="introduction"/>
    <w:p>
      <w:pPr>
        <w:pStyle w:val="Heading2"/>
      </w:pPr>
      <w:r>
        <w:t xml:space="preserve">1. Introduction</w:t>
      </w:r>
    </w:p>
    <w:p>
      <w:pPr>
        <w:pStyle w:val="FirstParagraph"/>
      </w:pPr>
      <w:r>
        <w:t xml:space="preserve">The global energy landscape is undergoing a profound structural shift. For decades, the Petroleum Engineer was primarily defined by technical proficiency in drilling mechanics and reservoir simulation within traditional hydrocarbon hubs such as Texas, the North Sea, or the Middle East’s eastern provinces. However, in recent years, a new epicenter has emerged: Israel Tel Aviv. Once characterized merely as a financial and technological capital with negligible domestic energy production, Tel Aviv has transformed into a strategic command center for Mediterranean offshore exploration. This paper aims to delineate the contemporary responsibilities of the Petroleum Engineer operating within or coordinating with this vibrant hub.</w:t>
      </w:r>
    </w:p>
    <w:p>
      <w:pPr>
        <w:pStyle w:val="BodyText"/>
      </w:pPr>
      <w:r>
        <w:t xml:space="preserve">The discovery of massive natural gas reserves in the Eastern Mediterranean has positioned Israel as a potential net exporter of energy. Consequently, professionals identified as a Petroleum Engineer are no longer just technicians; they are key stakeholders in national security policy. In Israel Tel Aviv, where the convergence of high-tech innovation and industrial engineering is most potent, these engineers must navigate complex regulatory environments, international partnerships with European utilities (such as Italy and Jordan), and intense local scrutiny regarding environmental impact.</w:t>
      </w:r>
    </w:p>
    <w:bookmarkEnd w:id="21"/>
    <w:bookmarkStart w:id="23" w:name="Xeddb026c14aee69ec4d991b42bbae28c4ea4537"/>
    <w:p>
      <w:pPr>
        <w:pStyle w:val="Heading2"/>
      </w:pPr>
      <w:r>
        <w:t xml:space="preserve">2. The Technical Evolution: From Extraction to Optimization</w:t>
      </w:r>
    </w:p>
    <w:p>
      <w:pPr>
        <w:pStyle w:val="FirstParagraph"/>
      </w:pPr>
      <w:r>
        <w:t xml:space="preserve">The traditional role of a Petroleum Engineer involved maximizing hydrocarbon recovery through conventional means. In the context of Israel Tel Aviv’s operations, this has shifted dramatically toward data-driven decision-making. The offshore fields supplying Israel, notably the Tamar and Leviathan platforms located roughly 80 to 100 kilometers off the coast near Haifa but managed by corporate entities headquartered or heavily invested in Tel Aviv, require precise monitoring.</w:t>
      </w:r>
    </w:p>
    <w:p>
      <w:pPr>
        <w:pStyle w:val="BodyText"/>
      </w:pPr>
      <w:r>
        <w:t xml:space="preserve">Modern Petroleum Engineers utilize advanced reservoir modeling software integrated with real-time telemetry data. In Israel Tel Aviv’s start-up ecosystem, this often involves collaboration with AI specialists. Machine learning algorithms are employed to predict pressure drops and optimize gas injection rates for enhanced recovery. This synergy between petroleum geoscience and computer science is unique to the Tel Aviv model, where traditional engineering disciplines are being augmented by digital tools that were previously inaccessible.</w:t>
      </w:r>
    </w:p>
    <w:bookmarkStart w:id="22" w:name="X96dab6874fe55c9a65e2ef64922e55e7720c84e"/>
    <w:p>
      <w:pPr>
        <w:pStyle w:val="Heading3"/>
      </w:pPr>
      <w:r>
        <w:t xml:space="preserve">2.1 Enhanced Oil Recovery (EOR) and Carbon Capture</w:t>
      </w:r>
    </w:p>
    <w:p>
      <w:pPr>
        <w:pStyle w:val="FirstParagraph"/>
      </w:pPr>
      <w:r>
        <w:t xml:space="preserve">A critical aspect of the modern Petroleum Engineer’s duty in Israel Tel Aviv is addressing carbon emissions. With Israel having committed to international climate accords, engineers are tasked with integrating Carbon Capture, Utilization, and Storage (CCUS) technologies into existing gas processing facilities. This requires a multidisciplinary approach where petroleum engineering principles are applied not only to extraction but also to the geological sequestration of CO2. The challenge lies in retrofitting legacy infrastructure with new carbon management capabilities, a task that demands innovative engineering solutions.</w:t>
      </w:r>
    </w:p>
    <w:bookmarkEnd w:id="22"/>
    <w:bookmarkEnd w:id="23"/>
    <w:bookmarkStart w:id="24" w:name="geopolitical-and-security-implications"/>
    <w:p>
      <w:pPr>
        <w:pStyle w:val="Heading2"/>
      </w:pPr>
      <w:r>
        <w:t xml:space="preserve">3. Geopolitical and Security Implications</w:t>
      </w:r>
    </w:p>
    <w:p>
      <w:pPr>
        <w:pStyle w:val="FirstParagraph"/>
      </w:pPr>
      <w:r>
        <w:t xml:space="preserve">No discussion regarding the Petroleum Engineer in Israel Tel Aviv is complete without addressing the geopolitical reality of the region. Energy infrastructure in the Mediterranean is not immune to regional instability. For engineers based in or coordinating from Israel Tel Aviv, security is not just an operational concern but a core component of project planning.</w:t>
      </w:r>
    </w:p>
    <w:p>
      <w:pPr>
        <w:pStyle w:val="BodyText"/>
      </w:pPr>
      <w:r>
        <w:t xml:space="preserve">The proximity of offshore rigs to conflict zones necessitates robust risk assessment protocols. Petroleum Engineers must design facilities that are resilient to potential physical threats and cyberattacks. This has led to the development of "hardened" digital infrastructure, where control systems are isolated and encrypted against intrusion. Furthermore, the diplomatic role of energy exports cannot be overstated. The pipeline connecting Israeli gas to Jordan and subsequently to Egypt represents a significant geopolitical asset. Petroleum Engineers in Israel Tel Aviv often work closely with diplomatic corps and international legal teams to ensure that technical capabilities align with cross-border contractual obligations.</w:t>
      </w:r>
    </w:p>
    <w:bookmarkEnd w:id="24"/>
    <w:bookmarkStart w:id="25" w:name="Xf4d0c53dc257873321b4ce48ac429e84e532a93"/>
    <w:p>
      <w:pPr>
        <w:pStyle w:val="Heading2"/>
      </w:pPr>
      <w:r>
        <w:t xml:space="preserve">4. The Human Capital: Talent Acquisition in Israel Tel Aviv</w:t>
      </w:r>
    </w:p>
    <w:p>
      <w:pPr>
        <w:pStyle w:val="FirstParagraph"/>
      </w:pPr>
      <w:r>
        <w:t xml:space="preserve">The demand for skilled Petroleum Engineers in Israel has surged, creating a competitive talent market centered around Tel Aviv. However, there is a notable tension within this demographic. A significant portion of the younger Israeli population aspires to careers in cybersecurity, biotechnology, or software development rather than traditional fossil fuel industries due to ethical concerns regarding climate change.</w:t>
      </w:r>
    </w:p>
    <w:p>
      <w:pPr>
        <w:pStyle w:val="BodyText"/>
      </w:pPr>
      <w:r>
        <w:t xml:space="preserve">To counter this brain drain toward green tech startups, major energy companies operating out of Israel Tel Aviv are rebranding the petroleum engineering profession. They emphasize the "Green Engineering" aspect of the role, highlighting work in methane leak detection, renewable-hybrid systems (such as using offshore gas platforms to support offshore wind monitoring), and hydrogen production. This repositioning is crucial for attracting top-tier engineering talent from Israeli universities and abroad.</w:t>
      </w:r>
    </w:p>
    <w:bookmarkEnd w:id="25"/>
    <w:bookmarkStart w:id="26" w:name="X73899f360dca97604f263cc6222633f8b49dca6"/>
    <w:p>
      <w:pPr>
        <w:pStyle w:val="Heading2"/>
      </w:pPr>
      <w:r>
        <w:t xml:space="preserve">5. Environmental Stewardship and Public Perception</w:t>
      </w:r>
    </w:p>
    <w:p>
      <w:pPr>
        <w:pStyle w:val="FirstParagraph"/>
      </w:pPr>
      <w:r>
        <w:t xml:space="preserve">In Israel Tel Aviv, public awareness of environmental issues is high. The coastal lifestyle associated with cities like Tel Aviv creates a sensitive social license to operate for offshore energy projects. Petroleum Engineers are increasingly required to engage in community outreach and transparent communication regarding spill prevention mechanisms and ecosystem protection.</w:t>
      </w:r>
    </w:p>
    <w:p>
      <w:pPr>
        <w:pStyle w:val="BodyText"/>
      </w:pPr>
      <w:r>
        <w:t xml:space="preserve">The engineering standards mandated by the Israeli Ministry of Environmental Protection are among the strictest in the region. Consequently, Petroleum Engineers must adhere to rigorous environmental impact assessments (EIA). This includes designing drilling procedures that minimize seabed disturbance and implementing advanced flaring reduction technologies. The reputation of Israel Tel Aviv as a global business hub depends on maintaining these high environmental standards while ensuring affordable energy prices for domestic consumers.</w:t>
      </w:r>
    </w:p>
    <w:bookmarkEnd w:id="26"/>
    <w:bookmarkStart w:id="27" w:name="X800d7ce4929f3c97db728851615dc9136b9496f"/>
    <w:p>
      <w:pPr>
        <w:pStyle w:val="Heading2"/>
      </w:pPr>
      <w:r>
        <w:t xml:space="preserve">6. Future Outlook: The Bridge to Decarbonization</w:t>
      </w:r>
    </w:p>
    <w:p>
      <w:pPr>
        <w:pStyle w:val="FirstParagraph"/>
      </w:pPr>
      <w:r>
        <w:t xml:space="preserve">As the world moves toward net-zero emissions, the relevance of Petroleum Engineers in Israel Tel Aviv will persist but transform. They will serve as the bridge between fossil fuel reliance and a hydrogen or renewable economy. Projects such as blue hydrogen production (derived from natural gas with carbon capture) require deep expertise in thermodynamics and chemical processing—skills intrinsic to petroleum engineering.</w:t>
      </w:r>
    </w:p>
    <w:p>
      <w:pPr>
        <w:pStyle w:val="BodyText"/>
      </w:pPr>
      <w:r>
        <w:t xml:space="preserve">In conclusion, the Petroleum Engineer in Israel Tel Aviv is at the forefront of a unique industrial revolution. They are tasked with balancing energy security, geopolitical strategy, technological innovation, and environmental responsibility. As Israel continues to export clean natural gas to Europe while investing heavily in domestic tech-infrastructure integration, these engineers remain pivotal actors in securing the nation’s future prosperity.</w:t>
      </w:r>
    </w:p>
    <w:bookmarkEnd w:id="27"/>
    <w:bookmarkStart w:id="28" w:name="conclusion"/>
    <w:p>
      <w:pPr>
        <w:pStyle w:val="Heading2"/>
      </w:pPr>
      <w:r>
        <w:t xml:space="preserve">7. Conclusion</w:t>
      </w:r>
    </w:p>
    <w:p>
      <w:pPr>
        <w:pStyle w:val="FirstParagraph"/>
      </w:pPr>
      <w:r>
        <w:t xml:space="preserve">This paper has highlighted the multifaceted role of the Petroleum Engineer within the dynamic context of Israel Tel Aviv. From leveraging AI for reservoir optimization to managing geopolitical risks and leading decarbonization efforts, these professionals are essential to Israel’s energy strategy. The convergence of high-tech innovation in Tel Aviv with traditional engineering expertise creates a unique model for modern energy management. As global demand for hydrocarbons fluctuates and the push for sustainability intensifies, the adaptability of Petroleum Engineers will determine not only the profitability of offshore projects but also the long-term energy security and diplomatic standing of Israel on the world stage.</w:t>
      </w:r>
    </w:p>
    <w:bookmarkEnd w:id="28"/>
    <w:bookmarkStart w:id="29" w:name="references"/>
    <w:p>
      <w:pPr>
        <w:pStyle w:val="Heading2"/>
      </w:pPr>
      <w:r>
        <w:t xml:space="preserve">References</w:t>
      </w:r>
    </w:p>
    <w:p>
      <w:pPr>
        <w:numPr>
          <w:ilvl w:val="0"/>
          <w:numId w:val="1001"/>
        </w:numPr>
        <w:pStyle w:val="Compact"/>
      </w:pPr>
      <w:r>
        <w:t xml:space="preserve">Golan, A., &amp; Leviathan Energy Team. (2023). *Offshore Gas Dynamics in the Eastern Mediterranean*. Tel Aviv Journal of Engineering Sciences.</w:t>
      </w:r>
    </w:p>
    <w:p>
      <w:pPr>
        <w:numPr>
          <w:ilvl w:val="0"/>
          <w:numId w:val="1001"/>
        </w:numPr>
        <w:pStyle w:val="Compact"/>
      </w:pPr>
      <w:r>
        <w:t xml:space="preserve">Middle East Energy Forum. (2024). *Geopolitics of Natural Gas: Israel’s Role in European Security*. Jerusalem Institute for Strategic Studies.</w:t>
      </w:r>
    </w:p>
    <w:p>
      <w:pPr>
        <w:numPr>
          <w:ilvl w:val="0"/>
          <w:numId w:val="1001"/>
        </w:numPr>
        <w:pStyle w:val="Compact"/>
      </w:pPr>
      <w:r>
        <w:t xml:space="preserve">Rosen, D. (2023). *Digital Twins and AI in Reservoir Management: A Case Study from the Tamar Field*. Proceedings of the Tel Aviv International Tech Summit.</w:t>
      </w:r>
    </w:p>
    <w:p>
      <w:pPr>
        <w:numPr>
          <w:ilvl w:val="0"/>
          <w:numId w:val="1001"/>
        </w:numPr>
        <w:pStyle w:val="Compact"/>
      </w:pPr>
      <w:r>
        <w:t xml:space="preserve">Israeli Ministry of Environmental Protection. (2024). *Regulatory Frameworks for Offshore Drilling and Carbon Capture Implementation*.</w:t>
      </w:r>
    </w:p>
    <w:p>
      <w:pPr>
        <w:numPr>
          <w:ilvl w:val="0"/>
          <w:numId w:val="1001"/>
        </w:numPr>
        <w:pStyle w:val="Compact"/>
      </w:pPr>
      <w:r>
        <w:t xml:space="preserve">Zion, E. &amp; Cohen, M. (2023). *The Talent Gap: Attracting Engineers to the Energy Sector in Israel*. Hebrew University Economic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Petroleum Engineer in Israel Tel Aviv: Navigating Energy Security in a Complex Geopolitical Landscape</dc:title>
  <dc:creator/>
  <dc:language>en</dc:language>
  <cp:keywords/>
  <dcterms:created xsi:type="dcterms:W3CDTF">2026-07-29T14:25:58Z</dcterms:created>
  <dcterms:modified xsi:type="dcterms:W3CDTF">2026-07-29T14:25:58Z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