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0" w:name="X34b0693f85774c46f0504d62af602a004b427f4"/>
    <w:p>
      <w:pPr>
        <w:pStyle w:val="Heading1"/>
      </w:pPr>
      <w:r>
        <w:t xml:space="preserve">Bridging Traditions and Innovation:</w:t>
      </w:r>
      <w:r>
        <w:br/>
      </w:r>
      <w:r>
        <w:t xml:space="preserve">The Modern Petroleum Engineer in Italy Milan</w:t>
      </w:r>
    </w:p>
    <w:p>
      <w:pPr>
        <w:pStyle w:val="FirstParagraph"/>
      </w:pPr>
      <w:r>
        <w:rPr>
          <w:bCs/>
          <w:b/>
        </w:rPr>
        <w:t xml:space="preserve">A Conference Paper Presented at the International Energy Symposium</w:t>
      </w:r>
    </w:p>
    <w:p>
      <w:pPr>
        <w:pStyle w:val="BodyText"/>
      </w:pPr>
      <w:r>
        <w:rPr>
          <w:iCs/>
          <w:i/>
        </w:rPr>
        <w:t xml:space="preserve">Milan, Italy</w:t>
      </w:r>
    </w:p>
    <w:bookmarkEnd w:id="20"/>
    <w:bookmarkStart w:id="21" w:name="abstract"/>
    <w:p>
      <w:pPr>
        <w:pStyle w:val="Heading2"/>
      </w:pPr>
      <w:r>
        <w:t xml:space="preserve">Abstract</w:t>
      </w:r>
    </w:p>
    <w:p>
      <w:pPr>
        <w:pStyle w:val="FirstParagraph"/>
      </w:pPr>
      <w:r>
        <w:t xml:space="preserve">This paper examines the multifaceted role of the Petroleum Engineer within the specific geopolitical and industrial context of Italy Milan. While often associated with remote extraction sites, the strategic importance of this profession in urban hubs like Milan is increasingly profound. This document explores how Petroleum Engineers in Italy Milan are pivoting from traditional upstream operations to integrating renewable energy technologies, managing carbon capture initiatives, and navigating complex regulatory frameworks within the European Union. The discussion highlights the unique challenges faced by professionals operating at the intersection of legacy fossil fuel infrastructure and the green transition.</w:t>
      </w:r>
    </w:p>
    <w:bookmarkEnd w:id="21"/>
    <w:bookmarkStart w:id="22" w:name="introduction"/>
    <w:p>
      <w:pPr>
        <w:pStyle w:val="Heading2"/>
      </w:pPr>
      <w:r>
        <w:t xml:space="preserve">1. Introduction</w:t>
      </w:r>
    </w:p>
    <w:p>
      <w:pPr>
        <w:pStyle w:val="FirstParagraph"/>
      </w:pPr>
      <w:r>
        <w:t xml:space="preserve">The global energy landscape is undergoing a seismic shift, driven by climate change imperatives and technological advancements. Within this evolving narrative, the figure of the Petroleum Engineer remains central, though their scope of influence is expanding beyond mere extraction efficiency. In Italy Milan, a city that serves as the financial and industrial heart of Northern Italy, the role of the Petroleum Engineer has taken on distinct characteristics. Unlike field-based engineers located in remote basins, those operating in or closely tied to Italy Milan are increasingly involved in strategic planning, policy formulation, and the integration of sustainable engineering practices.</w:t>
      </w:r>
    </w:p>
    <w:p>
      <w:pPr>
        <w:pStyle w:val="BodyText"/>
      </w:pPr>
      <w:r>
        <w:t xml:space="preserve">This paper argues that the modern Petroleum Engineer in Italy Milan must possess a hybrid skill set. They must maintain rigorous technical expertise in reservoir engineering and fluid dynamics while simultaneously mastering environmental science, data analytics, and renewable energy systems. The transition is not merely about reducing carbon footprints but about redefining the value proposition of hydrocarbon resources within a decarbonizing economy.</w:t>
      </w:r>
    </w:p>
    <w:bookmarkEnd w:id="22"/>
    <w:bookmarkStart w:id="23" w:name="the-strategic-positioning-of-italy-milan"/>
    <w:p>
      <w:pPr>
        <w:pStyle w:val="Heading2"/>
      </w:pPr>
      <w:r>
        <w:t xml:space="preserve">2. The Strategic Positioning of Italy Milan</w:t>
      </w:r>
    </w:p>
    <w:p>
      <w:pPr>
        <w:pStyle w:val="FirstParagraph"/>
      </w:pPr>
      <w:r>
        <w:t xml:space="preserve">Milan stands as a critical node in the European energy network. It is home to numerous headquarters of major energy companies, consultancy firms, and research institutions. For the Petroleum Engineer based in or collaborating with entities in Italy Milan, the work environment is characterized by high-level strategic decision-making rather than direct operational supervision of drilling rigs. However, this does not diminish the technical responsibility; rather, it amplifies it.</w:t>
      </w:r>
    </w:p>
    <w:p>
      <w:pPr>
        <w:pStyle w:val="BodyText"/>
      </w:pPr>
      <w:r>
        <w:t xml:space="preserve">The concentration of capital and intellectual resources in Italy Milan means that Petroleum Engineers here act as gatekeepers for investment decisions. They evaluate the viability of existing assets against future regulatory standards. Consequently, their role involves extensive risk assessment, particularly concerning carbon pricing mechanisms mandated by the EU Emissions Trading System (ETS). Understanding these financial and regulatory landscapes is now as crucial to a Petroleum Engineer in Italy Milan as understanding rock mechanics.</w:t>
      </w:r>
    </w:p>
    <w:bookmarkEnd w:id="23"/>
    <w:bookmarkStart w:id="24" w:name="X4c2ac1dfae86a95a3185e13cf91679d50e74967"/>
    <w:p>
      <w:pPr>
        <w:pStyle w:val="Heading2"/>
      </w:pPr>
      <w:r>
        <w:t xml:space="preserve">3. Technical Adaptation: From Extraction to Efficiency</w:t>
      </w:r>
    </w:p>
    <w:p>
      <w:pPr>
        <w:pStyle w:val="FirstParagraph"/>
      </w:pPr>
      <w:r>
        <w:t xml:space="preserve">The core competencies of a Petroleum Engineer remain relevant, but their application has shifted. In the context of mature fields accessible from Italian infrastructure hubs, the focus is on Enhanced Oil Recovery (EOR) methods that maximize output while minimizing waste. Advanced modeling techniques, often developed in collaboration with tech firms in Italy Milan’s growing fintech and energy-tech sector, allow for precise reservoir management.</w:t>
      </w:r>
    </w:p>
    <w:p>
      <w:pPr>
        <w:pStyle w:val="BodyText"/>
      </w:pPr>
      <w:r>
        <w:t xml:space="preserve">Furthermore, there is a growing emphasis on methane emissions reduction. Petroleum Engineers are tasked with implementing real-time monitoring systems to detect leaks using IoT sensors and satellite data. This technical adaptation is vital for maintaining social license to operate in environmentally conscious markets like Italy Milan. The engineer must ensure that operational practices align with the strict environmental standards enforced by local and national authorities in Italy.</w:t>
      </w:r>
    </w:p>
    <w:bookmarkEnd w:id="24"/>
    <w:bookmarkStart w:id="25" w:name="Xc19ec29ef0aaa43e18cb939b7008a54ad1c3037"/>
    <w:p>
      <w:pPr>
        <w:pStyle w:val="Heading2"/>
      </w:pPr>
      <w:r>
        <w:t xml:space="preserve">4. Integration with Renewable Energy Systems</w:t>
      </w:r>
    </w:p>
    <w:p>
      <w:pPr>
        <w:pStyle w:val="FirstParagraph"/>
      </w:pPr>
      <w:r>
        <w:t xml:space="preserve">A defining trend for the Petroleum Engineer today is cross-disciplinary integration. In Italy Milan, many engineering firms are diversifying into wind, solar, and geothermal energy sectors. Petroleum Engineers contribute significantly to these endeavors by leveraging their expertise in subsurface geology and fluid flow.</w:t>
      </w:r>
    </w:p>
    <w:p>
      <w:pPr>
        <w:numPr>
          <w:ilvl w:val="0"/>
          <w:numId w:val="1001"/>
        </w:numPr>
        <w:pStyle w:val="Compact"/>
      </w:pPr>
      <w:r>
        <w:rPr>
          <w:bCs/>
          <w:b/>
        </w:rPr>
        <w:t xml:space="preserve">Geothermal Energy:</w:t>
      </w:r>
      <w:r>
        <w:t xml:space="preserve"> </w:t>
      </w:r>
      <w:r>
        <w:t xml:space="preserve">The techniques used for heat extraction in hydrocarbon reservoirs are directly applicable to enhanced geothermal systems (EGS). Engineers skilled in well completion for oil and gas are transitioning to design wells for efficient geothermal energy production.</w:t>
      </w:r>
    </w:p>
    <w:p>
      <w:pPr>
        <w:numPr>
          <w:ilvl w:val="0"/>
          <w:numId w:val="1001"/>
        </w:numPr>
        <w:pStyle w:val="Compact"/>
      </w:pPr>
      <w:r>
        <w:rPr>
          <w:bCs/>
          <w:b/>
        </w:rPr>
        <w:t xml:space="preserve">Carbon Capture, Utilization, and Storage (CCUS):</w:t>
      </w:r>
      <w:r>
        <w:t xml:space="preserve"> </w:t>
      </w:r>
      <w:r>
        <w:t xml:space="preserve">This is perhaps the most significant area of convergence. The ability to inject fluids into subsurface formations— a core skill of every Petroleum Engineer—is essential for storing CO2 safely underground. In Italy Milan, engineers are leading projects that assess geological storage capacity in depleted fields, ensuring long-term containment integrity.</w:t>
      </w:r>
    </w:p>
    <w:bookmarkEnd w:id="25"/>
    <w:bookmarkStart w:id="26" w:name="X24d16f49fbfe088bd38d2208cc358af538e221f"/>
    <w:p>
      <w:pPr>
        <w:pStyle w:val="Heading2"/>
      </w:pPr>
      <w:r>
        <w:t xml:space="preserve">5. Educational and Professional Development Challenges</w:t>
      </w:r>
    </w:p>
    <w:p>
      <w:pPr>
        <w:pStyle w:val="FirstParagraph"/>
      </w:pPr>
      <w:r>
        <w:t xml:space="preserve">To meet these new demands, educational programs and professional certifications in Italy must evolve. Universities near Italy Milan are updating their curricula to include modules on sustainability, carbon management, and energy policy. For practicing engineers, continuous learning is mandatory. The traditional petroleum engineering degree is no longer sufficient; it must be complemented by specialized training in renewable integration.</w:t>
      </w:r>
    </w:p>
    <w:p>
      <w:pPr>
        <w:pStyle w:val="BodyText"/>
      </w:pPr>
      <w:r>
        <w:t xml:space="preserve">Professional networks in Italy Milan play a crucial role here. Conferences and workshops facilitate the exchange of best practices between traditional oil and gas professionals and emerging green energy experts. This collaborative environment fosters innovation, allowing Petroleum Engineers to stay at the forefront of technological change.</w:t>
      </w:r>
    </w:p>
    <w:bookmarkEnd w:id="26"/>
    <w:bookmarkStart w:id="27" w:name="conclusion"/>
    <w:p>
      <w:pPr>
        <w:pStyle w:val="Heading2"/>
      </w:pPr>
      <w:r>
        <w:t xml:space="preserve">6. Conclusion</w:t>
      </w:r>
    </w:p>
    <w:p>
      <w:pPr>
        <w:pStyle w:val="FirstParagraph"/>
      </w:pPr>
      <w:r>
        <w:t xml:space="preserve">The role of the Petroleum Engineer in Italy Milan is undergoing a profound transformation. No longer confined to the extraction phase, these professionals are becoming pivotal figures in the broader energy transition. Their technical expertise is being repurposed to support renewable energy projects, enhance efficiency through digitalization, and mitigate environmental impact through carbon storage solutions.</w:t>
      </w:r>
    </w:p>
    <w:p>
      <w:pPr>
        <w:pStyle w:val="BodyText"/>
      </w:pPr>
      <w:r>
        <w:t xml:space="preserve">As Italy Milan continues to position itself as a leader in sustainable industrial development, the Petroleum Engineer will remain an indispensable asset. By adapting their skills and embracing interdisciplinary collaboration, they can ensure that the energy sector remains robust, responsible, and responsive to the needs of a changing world. The future of this profession lies not in abandoning its roots but in growing new branches that reach toward a sustainable horizon.</w:t>
      </w:r>
    </w:p>
    <w:bookmarkEnd w:id="27"/>
    <w:bookmarkStart w:id="28" w:name="references"/>
    <w:p>
      <w:pPr>
        <w:pStyle w:val="Heading2"/>
      </w:pPr>
      <w:r>
        <w:t xml:space="preserve">References</w:t>
      </w:r>
    </w:p>
    <w:p>
      <w:pPr>
        <w:pStyle w:val="FirstParagraph"/>
      </w:pPr>
      <w:r>
        <w:t xml:space="preserve">1. European Commission. (2023). *EU Energy Union and Climate Action Framework*. Brussels: EU Publications Office.</w:t>
      </w:r>
    </w:p>
    <w:p>
      <w:pPr>
        <w:pStyle w:val="BodyText"/>
      </w:pPr>
      <w:r>
        <w:t xml:space="preserve">2. Italian Ministry of Economic Development. (2024). *National Integrated Energy and Climate Plan Update*. Rome.</w:t>
      </w:r>
    </w:p>
    <w:p>
      <w:pPr>
        <w:pStyle w:val="BodyText"/>
      </w:pPr>
      <w:r>
        <w:t xml:space="preserve">3. Society of Petroleum Engineers. (2023). *Global Talent Trends in the Energy Transition*. SPE Journal, 18(4), 112-130.</w:t>
      </w:r>
    </w:p>
    <w:p>
      <w:pPr>
        <w:pStyle w:val="BodyText"/>
      </w:pPr>
      <w:r>
        <w:t xml:space="preserve">4. Rossi, M., &amp; Bianchi, L. (2023). *Urban Energy Hubs: The Role of Milan in Southern European Gas Markets*. Journal of Industrial Engineering Italy, 5(2), 45-67.</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Context of Italy Milan</dc:title>
  <dc:creator/>
  <dc:language>en</dc:language>
  <cp:keywords/>
  <dcterms:created xsi:type="dcterms:W3CDTF">2026-07-29T16:05:49Z</dcterms:created>
  <dcterms:modified xsi:type="dcterms:W3CDTF">2026-07-29T16:05:49Z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