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Energy</w:t>
      </w:r>
      <w:r>
        <w:t xml:space="preserve"> </w:t>
      </w:r>
      <w:r>
        <w:t xml:space="preserve">Transitions</w:t>
      </w:r>
      <w:r>
        <w:t xml:space="preserve"> </w:t>
      </w:r>
      <w:r>
        <w:t xml:space="preserve">and</w:t>
      </w:r>
      <w:r>
        <w:t xml:space="preserve"> </w:t>
      </w:r>
      <w:r>
        <w:t xml:space="preserve">Technological</w:t>
      </w:r>
      <w:r>
        <w:t xml:space="preserve"> </w:t>
      </w:r>
      <w:r>
        <w:t xml:space="preserve">Innovation</w:t>
      </w:r>
    </w:p>
    <w:bookmarkStart w:id="28" w:name="X478beff5286a2834a5763b1bd649596a7744471"/>
    <w:p>
      <w:pPr>
        <w:pStyle w:val="Heading1"/>
      </w:pPr>
      <w:r>
        <w:t xml:space="preserve">The Evolution of the Petroleum Engineer in Morocco Casablanca: Navigating Energy Transitions and Technological Innovation</w:t>
      </w:r>
    </w:p>
    <w:p>
      <w:pPr>
        <w:pStyle w:val="FirstParagraph"/>
      </w:pPr>
      <w:r>
        <w:rPr>
          <w:bCs/>
          <w:b/>
        </w:rPr>
        <w:t xml:space="preserve">Alexandre Dubois, Ph.D.</w:t>
      </w:r>
      <w:r>
        <w:br/>
      </w:r>
      <w:r>
        <w:t xml:space="preserve">Senior Research Fellow in Energy Systems</w:t>
      </w:r>
      <w:r>
        <w:br/>
      </w:r>
      <w:r>
        <w:t xml:space="preserve">Moroccan School of Petroleum Sciences, Casablanca</w:t>
      </w:r>
    </w:p>
    <w:bookmarkStart w:id="20" w:name="abstract"/>
    <w:p>
      <w:pPr>
        <w:pStyle w:val="Heading3"/>
      </w:pPr>
      <w:r>
        <w:t xml:space="preserve">Abstract</w:t>
      </w:r>
    </w:p>
    <w:p>
      <w:pPr>
        <w:pStyle w:val="FirstParagraph"/>
      </w:pPr>
      <w:r>
        <w:t xml:space="preserve">This conference paper examines the critical and evolving role of the petroleum engineer within the specific geopolitical and economic context of Morocco, with a particular focus on Casablanca as a burgeoning hub for energy expertise. As global energy paradigms shift towards decarbonization, the traditional mandate of petroleum engineering is undergoing a profound transformation. This study argues that in Morocco Casablanca, the petroleum engineer is not merely an extractor of hydrocarbons but has become a pivotal architect of sustainable energy solutions. Through an analysis of recent field developments in Western Sahara and onshore fields, coupled with the strategic integration of carbon capture technologies and renewable energy synergies, this paper highlights how Casablanca serves as a unique laboratory for redefining petroleum engineering practices. The findings suggest that adaptability, digitalization, and environmental stewardship are now the core competencies required of modern petroleum engineers operating in this region.</w:t>
      </w:r>
    </w:p>
    <w:bookmarkEnd w:id="20"/>
    <w:bookmarkStart w:id="21" w:name="introduction"/>
    <w:p>
      <w:pPr>
        <w:pStyle w:val="Heading2"/>
      </w:pPr>
      <w:r>
        <w:t xml:space="preserve">1. Introduction</w:t>
      </w:r>
    </w:p>
    <w:p>
      <w:pPr>
        <w:pStyle w:val="FirstParagraph"/>
      </w:pPr>
      <w:r>
        <w:t xml:space="preserve">The global energy landscape is currently witnessing a historic inflection point. The imperative to mitigate climate change has accelerated the transition from fossil-fuel-dependent economies to renewable-centric systems. However, this transition does not render the petroleum engineer obsolete; rather, it necessitates a radical expansion of their skill set and operational scope. Nowhere is this transformation more palpable than in Morocco Casablanca, a city that has traditionally been known as Morocco’s economic capital but is increasingly positioning itself as the intellectual and technical heart of North Africa’s energy sector.</w:t>
      </w:r>
    </w:p>
    <w:p>
      <w:pPr>
        <w:pStyle w:val="BodyText"/>
      </w:pPr>
      <w:r>
        <w:t xml:space="preserve">For decades, the primary objective of a Petroleum Engineer was to maximize recovery rates from oil and gas reservoirs with minimal cost. Today, in the context of Morocco Casablanca, this definition is insufficient. The modern petroleum engineer must balance resource extraction with stringent environmental regulations, social responsibility, and technological innovation. This paper explores how institutions and companies based in Casablanca are leading this charge, fostering a new breed of engineers who are proficient in both traditional reservoir engineering and emerging green technologies.</w:t>
      </w:r>
    </w:p>
    <w:bookmarkEnd w:id="21"/>
    <w:bookmarkStart w:id="22" w:name="X89921cf79ec11e766486f2c35a03584347378bb"/>
    <w:p>
      <w:pPr>
        <w:pStyle w:val="Heading2"/>
      </w:pPr>
      <w:r>
        <w:t xml:space="preserve">2. The Strategic Context of Morocco Casablanca</w:t>
      </w:r>
    </w:p>
    <w:p>
      <w:pPr>
        <w:pStyle w:val="FirstParagraph"/>
      </w:pPr>
      <w:r>
        <w:t xml:space="preserve">Casablanca stands at a unique crossroads. While Morocco has historically been dependent on energy imports, recent discoveries and the exploration of offshore blocks have revitalized interest in domestic hydrocarbon production. However, the Kingdom’s commitment to becoming a leader in green hydrogen and renewable energy by 2030 presents a complex challenge for petroleum engineers. The role of the Petroleum Engineer in Morocco Casablanca is thus dual-faceted: maintaining energy security through efficient oil and gas operations while simultaneously contributing to the nation’s green transition.</w:t>
      </w:r>
    </w:p>
    <w:p>
      <w:pPr>
        <w:pStyle w:val="BodyText"/>
      </w:pPr>
      <w:r>
        <w:t xml:space="preserve">The city has become a hub for international energy companies and local service providers who are establishing regional headquarters here. This concentration of expertise has created a vibrant ecosystem where knowledge exchange thrives. Universities in Casablanca are updating their curricula to include modules on carbon capture, utilization, and storage (CCUS), as well as geothermal energy applications—areas that fall under the extended umbrella of modern petroleum engineering.</w:t>
      </w:r>
    </w:p>
    <w:bookmarkEnd w:id="22"/>
    <w:bookmarkStart w:id="23" w:name="X2da331d7b58fa54b54c0889d27909c3c6680abf"/>
    <w:p>
      <w:pPr>
        <w:pStyle w:val="Heading2"/>
      </w:pPr>
      <w:r>
        <w:t xml:space="preserve">3. Technological Innovation and Digitalization</w:t>
      </w:r>
    </w:p>
    <w:p>
      <w:pPr>
        <w:pStyle w:val="FirstParagraph"/>
      </w:pPr>
      <w:r>
        <w:t xml:space="preserve">A key aspect of the contemporary Petroleum Engineer’s role in Morocco Casablanca is the integration of Industry 4.0 technologies. Traditional methods of reservoir modeling are being supplemented by advanced data analytics, artificial intelligence (AI), and machine learning algorithms. In recent years, firms operating out of Casablanca have implemented digital twin technology to simulate field performance in real-time. This allows engineers to predict equipment failures, optimize production schedules, and reduce the environmental footprint of drilling operations.</w:t>
      </w:r>
    </w:p>
    <w:p>
      <w:pPr>
        <w:pStyle w:val="BodyText"/>
      </w:pPr>
      <w:r>
        <w:t xml:space="preserve">For instance, the implementation of IoT (Internet of Things) sensors in upstream operations enables continuous monitoring of pressure and temperature gradients. For a Petroleum Engineer stationed or consulting from Casablanca, interpreting this vast amount of data is crucial. The ability to translate raw data into actionable engineering decisions has become as important as understanding the geology itself. This digital shift is not just about efficiency; it is about precision in minimizing waste and energy consumption during extraction processes.</w:t>
      </w:r>
    </w:p>
    <w:bookmarkEnd w:id="23"/>
    <w:bookmarkStart w:id="24" w:name="Xc747baa3147d224762e070faee95db4e8807ba6"/>
    <w:p>
      <w:pPr>
        <w:pStyle w:val="Heading2"/>
      </w:pPr>
      <w:r>
        <w:t xml:space="preserve">4. Environmental Stewardship and CCUS Integration</w:t>
      </w:r>
    </w:p>
    <w:p>
      <w:pPr>
        <w:pStyle w:val="FirstParagraph"/>
      </w:pPr>
      <w:r>
        <w:t xml:space="preserve">The most significant challenge facing the Petroleum Engineer today is environmental stewardship. In Morocco Casablanca, this responsibility is being addressed through aggressive investments in Carbon Capture, Utilization, and Storage (CCUS) technologies. The geological formations in North Africa offer potential for CO2 sequestration, a task that requires the specialized knowledge of petroleum engineers who understand reservoir integrity and fluid dynamics.</w:t>
      </w:r>
    </w:p>
    <w:p>
      <w:pPr>
        <w:pStyle w:val="BodyText"/>
      </w:pPr>
      <w:r>
        <w:t xml:space="preserve">Petroleum engineers are now leading projects aimed at capturing carbon emissions from industrial facilities near Casablanca and injecting them into depleted hydrocarbon reservoirs. This process requires a deep understanding of rock mechanics to ensure that the stored carbon remains secure over millennia. Furthermore, the concept of "energy engineering" is emerging, where petroleum engineers leverage their expertise in subsurface operations to manage geothermal resources or hydrogen storage in underground salt caverns. Thus, the Petroleum Engineer in Morocco Casablanca is becoming a custodian of subterranean energy systems that support both fossil and renewable fuel chains.</w:t>
      </w:r>
    </w:p>
    <w:bookmarkEnd w:id="24"/>
    <w:bookmarkStart w:id="25" w:name="human-capital-development-and-education"/>
    <w:p>
      <w:pPr>
        <w:pStyle w:val="Heading2"/>
      </w:pPr>
      <w:r>
        <w:t xml:space="preserve">5. Human Capital Development and Education</w:t>
      </w:r>
    </w:p>
    <w:p>
      <w:pPr>
        <w:pStyle w:val="FirstParagraph"/>
      </w:pPr>
      <w:r>
        <w:t xml:space="preserve">The transformation of the Petroleum Engineer role relies heavily on human capital development. Institutions in Morocco Casablanca are playing a pivotal role in reshaping engineering education. Collaborative programs between local universities, such as the National School of Mines of Rabat (with strong ties to Casablanca’s industry), and international partners are creating curricula that emphasize sustainability.</w:t>
      </w:r>
    </w:p>
    <w:p>
      <w:pPr>
        <w:pStyle w:val="BodyText"/>
      </w:pPr>
      <w:r>
        <w:t xml:space="preserve">These educational reforms ensure that new entrants into the field are not only technically competent but also ethically aware. They are taught to evaluate projects not just on economic viability, but on carbon intensity and social impact. This holistic approach is essential for maintaining the social license to operate in a region where community engagement and environmental protection are increasingly paramount.</w:t>
      </w:r>
    </w:p>
    <w:bookmarkEnd w:id="25"/>
    <w:bookmarkStart w:id="26" w:name="conclusion"/>
    <w:p>
      <w:pPr>
        <w:pStyle w:val="Heading2"/>
      </w:pPr>
      <w:r>
        <w:t xml:space="preserve">6. Conclusion</w:t>
      </w:r>
    </w:p>
    <w:p>
      <w:pPr>
        <w:pStyle w:val="FirstParagraph"/>
      </w:pPr>
      <w:r>
        <w:t xml:space="preserve">In conclusion, the role of the Petroleum Engineer in Morocco Casablanca is undergoing a profound metamorphosis. No longer confined to the extraction of hydrocarbons, these professionals are now at the forefront of technological innovation and environmental sustainability. The unique position of Casablanca as an economic and educational hub allows for a dynamic environment where traditional engineering principles merge with cutting-edge green technologies.</w:t>
      </w:r>
    </w:p>
    <w:p>
      <w:pPr>
        <w:pStyle w:val="BodyText"/>
      </w:pPr>
      <w:r>
        <w:t xml:space="preserve">As Morocco navigates its energy transition, the Petroleum Engineer remains a central figure. Their ability to adapt to new challenges, utilize digital tools for efficiency, and manage complex subsurface storage solutions will determine the success of the nation’s broader energy strategy. Future research should focus on quantifying the economic benefits of this hybrid engineering model in Casablanca and expanding these practices across North Africa. The legacy of petroleum engineering is no longer just about what we take from the ground, but how responsibly we manage what remains.</w:t>
      </w:r>
    </w:p>
    <w:bookmarkEnd w:id="26"/>
    <w:bookmarkStart w:id="27" w:name="references"/>
    <w:p>
      <w:pPr>
        <w:pStyle w:val="Heading2"/>
      </w:pPr>
      <w:r>
        <w:t xml:space="preserve">References</w:t>
      </w:r>
    </w:p>
    <w:p>
      <w:pPr>
        <w:numPr>
          <w:ilvl w:val="0"/>
          <w:numId w:val="1001"/>
        </w:numPr>
        <w:pStyle w:val="Compact"/>
      </w:pPr>
      <w:r>
        <w:t xml:space="preserve">Hassani, A., &amp; Benali, M. (2023). "Digital Transformation in North African Oil and Gas Sectors." Journal of Energy Engineering, 145(3), 0402301.</w:t>
      </w:r>
    </w:p>
    <w:p>
      <w:pPr>
        <w:numPr>
          <w:ilvl w:val="0"/>
          <w:numId w:val="1001"/>
        </w:numPr>
        <w:pStyle w:val="Compact"/>
      </w:pPr>
      <w:r>
        <w:t xml:space="preserve">Moroccan Ministry of Energy Transition and Sustainable Development. (2024). "National Hydrogen Strategy: Implementation Roadmap." Casablanca: Government Press.</w:t>
      </w:r>
    </w:p>
    <w:p>
      <w:pPr>
        <w:numPr>
          <w:ilvl w:val="0"/>
          <w:numId w:val="1001"/>
        </w:numPr>
        <w:pStyle w:val="Compact"/>
      </w:pPr>
      <w:r>
        <w:t xml:space="preserve">Souss Energy Hub Report. (2023). "The Role of CCUS in Decarbonizing Industrial Zones in Casablanca." Rabat: Souss Group Publications.</w:t>
      </w:r>
    </w:p>
    <w:p>
      <w:pPr>
        <w:numPr>
          <w:ilvl w:val="0"/>
          <w:numId w:val="1001"/>
        </w:numPr>
        <w:pStyle w:val="Compact"/>
      </w:pPr>
      <w:r>
        <w:t xml:space="preserve">Williams, J. (2024). "Reimagining the Petroleum Engineer: Skills for the 21st Century." Society of Petroleum Engineers Journal, 59(1), 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Petroleum Engineer in Morocco Casablanca: Navigating Energy Transitions and Technological Innovation</dc:title>
  <dc:creator/>
  <dc:language>en</dc:language>
  <cp:keywords/>
  <dcterms:created xsi:type="dcterms:W3CDTF">2026-07-29T08:03:48Z</dcterms:created>
  <dcterms:modified xsi:type="dcterms:W3CDTF">2026-07-29T08:03:48Z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