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Peru:</w:t>
      </w:r>
      <w:r>
        <w:t xml:space="preserve"> </w:t>
      </w:r>
      <w:r>
        <w:t xml:space="preserve">A</w:t>
      </w:r>
      <w:r>
        <w:t xml:space="preserve"> </w:t>
      </w:r>
      <w:r>
        <w:t xml:space="preserve">Lima-Based</w:t>
      </w:r>
      <w:r>
        <w:t xml:space="preserve"> </w:t>
      </w:r>
      <w:r>
        <w:t xml:space="preserve">Perspective</w:t>
      </w:r>
    </w:p>
    <w:bookmarkStart w:id="28" w:name="Xe4b7e8380254ea3c8cb64d980c3f525d7ddb82b"/>
    <w:p>
      <w:pPr>
        <w:pStyle w:val="Heading1"/>
      </w:pPr>
      <w:r>
        <w:t xml:space="preserve">The Evolution and Strategic Imperatives of Petroleum Engineering in Peru: A Lima-Based Perspective</w:t>
      </w:r>
    </w:p>
    <w:p>
      <w:pPr>
        <w:pStyle w:val="FirstParagraph"/>
      </w:pPr>
      <w:r>
        <w:rPr>
          <w:iCs/>
          <w:i/>
          <w:bCs/>
          <w:b/>
        </w:rPr>
        <w:t xml:space="preserve">A Conference Paper Presentation for the International Energy Forum, Lima, Peru</w:t>
      </w:r>
      <w:r>
        <w:br/>
      </w:r>
      <w:r>
        <w:t xml:space="preserve">Presented by the Department of Geological and Petroleum Engineering</w:t>
      </w:r>
      <w:r>
        <w:br/>
      </w:r>
      <w:r>
        <w:t xml:space="preserve">Date: October 2023</w:t>
      </w:r>
      <w:r>
        <w:br/>
      </w:r>
      <w:r>
        <w:t xml:space="preserve">Location: Lima, Peru</w:t>
      </w:r>
    </w:p>
    <w:p>
      <w:pPr>
        <w:pStyle w:val="BodyText"/>
      </w:pPr>
      <w:r>
        <w:rPr>
          <w:bCs/>
          <w:b/>
        </w:rPr>
        <w:t xml:space="preserve">Abstract</w:t>
      </w:r>
      <w:r>
        <w:br/>
      </w:r>
      <w:r>
        <w:br/>
      </w:r>
      <w:r>
        <w:t xml:space="preserve">The energy landscape of South America is undergoing a profound transformation, with Peru emerging as a pivotal player in the region's hydrocarbon sector. This Conference Paper examines the critical role of the Petroleum Engineer in navigating the complex geological, environmental, and socio-economic challenges specific to Peru Lima and its surrounding hydrocarbon basins. Historically characterized by offshore dominance, particularly in Camisea and La Brea/Paretañas fields, Peru's petroleum engineering discipline is now expanding into onshore exploration in challenging terrains such as the Madre de Dios basin. This paper analyzes the technical innovations required to maintain production efficiency while adhering to stringent environmental regulations mandated by Peruvian authorities. Furthermore, it discusses the strategic importance of Lima as the administrative and intellectual hub for these engineering efforts. The findings suggest that a robust framework for Petroleum Engineer training and technological integration is essential for sustaining Peru's energy sovereignty amidst global energy transitions.</w:t>
      </w:r>
      <w:r>
        <w:br/>
      </w:r>
      <w:r>
        <w:br/>
      </w:r>
      <w:r>
        <w:rPr>
          <w:bCs/>
          <w:b/>
        </w:rPr>
        <w:t xml:space="preserve">Keywords:</w:t>
      </w:r>
      <w:r>
        <w:t xml:space="preserve"> </w:t>
      </w:r>
      <w:r>
        <w:t xml:space="preserve">Petroleum Engineer, Peru Lima, Energy Security, Hydrocarbon Exploration, Sustainable Engineering Practices.</w:t>
      </w:r>
    </w:p>
    <w:bookmarkStart w:id="20" w:name="introduction"/>
    <w:p>
      <w:pPr>
        <w:pStyle w:val="Heading2"/>
      </w:pPr>
      <w:r>
        <w:t xml:space="preserve">1. Introduction</w:t>
      </w:r>
    </w:p>
    <w:p>
      <w:pPr>
        <w:pStyle w:val="FirstParagraph"/>
      </w:pPr>
      <w:r>
        <w:t xml:space="preserve">In the contemporary global energy market, the definition of success for a modern Petroleum Engineer extends far beyond mere extraction efficiency. It now encompasses sustainability, community engagement, and technological adaptability. For Peru Lima, a city that serves as both the economic heart and political capital of this South American nation, understanding these dynamics is not merely an academic exercise but a national imperative. As one of the top three producers of natural gas in Latin America alongside Brazil and Argentina, Peru’s contribution to regional energy security is undeniable. However, maintaining this status requires a re-evaluation of traditional engineering methodologies.</w:t>
      </w:r>
    </w:p>
    <w:p>
      <w:pPr>
        <w:pStyle w:val="BodyText"/>
      </w:pPr>
      <w:r>
        <w:t xml:space="preserve">This Conference Paper aims to dissect the multifaceted role of the Petroleum Engineer within the Peruvian context. By focusing on Lima as the central node where policy meets practice, we can better understand how engineering decisions made in boardrooms and field operations alike impact national development. The discussion will traverse geological complexities, regulatory frameworks, and future technological prospects.</w:t>
      </w:r>
    </w:p>
    <w:bookmarkEnd w:id="20"/>
    <w:bookmarkStart w:id="21" w:name="X2ab953e6fbf6969ea657a60c3665910befc7f4f"/>
    <w:p>
      <w:pPr>
        <w:pStyle w:val="Heading2"/>
      </w:pPr>
      <w:r>
        <w:t xml:space="preserve">2. The Geological Context: Challenges Specific to Peru</w:t>
      </w:r>
    </w:p>
    <w:p>
      <w:pPr>
        <w:pStyle w:val="FirstParagraph"/>
      </w:pPr>
      <w:r>
        <w:t xml:space="preserve">To appreciate the work of a Petroleum Engineer in Peru Lima, one must first appreciate the diverse and often hostile geological environments they must navigate. Unlike regions with stable continental shelves, Peru’s hydrocarbon basins are tectonically active. The Camisea gas field, located in the Urubamba Province of Cusco but managed largely through operations coordinated from Lima, presents unique challenges related to high-pressure/high-temperature (HPHT) reservoirs and CO2 contamination.</w:t>
      </w:r>
    </w:p>
    <w:p>
      <w:pPr>
        <w:pStyle w:val="BodyText"/>
      </w:pPr>
      <w:r>
        <w:t xml:space="preserve">Furthermore, the expansion into onshore areas near Lima’s influence radius requires engineers to deal with dense Amazonian jungles. The Petroleum Engineer here must design well trajectories that minimize surface footprint while maximizing reservoir contact. This involves advanced 3D seismic interpretation and horizontal drilling techniques that reduce environmental disruption. The complexity is compounded by the fact that many of these reserves are located in protected areas or indigenous territories, requiring a level of engineering precision and ethical foresight rarely seen in other global regions.</w:t>
      </w:r>
    </w:p>
    <w:bookmarkEnd w:id="21"/>
    <w:bookmarkStart w:id="22" w:name="X4ea2bb10bd5cd54d5bafe1b780f39e043bdd1e7"/>
    <w:p>
      <w:pPr>
        <w:pStyle w:val="Heading2"/>
      </w:pPr>
      <w:r>
        <w:t xml:space="preserve">3. Lima: The Hub of Technical Decision Making</w:t>
      </w:r>
    </w:p>
    <w:p>
      <w:pPr>
        <w:pStyle w:val="FirstParagraph"/>
      </w:pPr>
      <w:r>
        <w:t xml:space="preserve">Lima is not just the capital city; it is the nerve center for Peru’s petroleum industry. Most major international oil companies (IOCs) operating in Peru, such as Petroperú, Hunt Oil Company, and Pluspetrol, maintain their regional headquarters or significant operational offices in Lima. Consequently, the decisions made by senior Petroleum Engineers based here ripple outward to field operations across the country.</w:t>
      </w:r>
    </w:p>
    <w:p>
      <w:pPr>
        <w:pStyle w:val="BodyText"/>
      </w:pPr>
      <w:r>
        <w:t xml:space="preserve">In this context, Lima acts as a convergence point for global expertise and local knowledge. The Petroleum Engineer working in this metropolitan environment must be fluent in both technical jargon and diplomatic language. They must interpret data from remote sites, coordinate with regulatory bodies like the Ministry of Energy and Mines (MINEM), and engage with stakeholders who are increasingly vocal about environmental preservation. This dual competency makes Lima a unique ecosystem for petroleum engineering research and development.</w:t>
      </w:r>
    </w:p>
    <w:bookmarkEnd w:id="22"/>
    <w:bookmarkStart w:id="23" w:name="X3e1e4385bc69774fc782139d5b2e3690ca6f2ec"/>
    <w:p>
      <w:pPr>
        <w:pStyle w:val="Heading2"/>
      </w:pPr>
      <w:r>
        <w:t xml:space="preserve">4. Environmental Stewardship and Regulatory Compliance</w:t>
      </w:r>
    </w:p>
    <w:p>
      <w:pPr>
        <w:pStyle w:val="FirstParagraph"/>
      </w:pPr>
      <w:r>
        <w:t xml:space="preserve">A significant portion of this Conference Paper is dedicated to the environmental responsibilities of the Petroleum Engineer in Peru Lima. Over the past decade, Peru has tightened its regulatory framework regarding hydrocarbon extraction. The approval processes for new projects have become more rigorous, requiring comprehensive Environmental Impact Assessments (EIAs).</w:t>
      </w:r>
    </w:p>
    <w:p>
      <w:pPr>
        <w:pStyle w:val="BodyText"/>
      </w:pPr>
      <w:r>
        <w:t xml:space="preserve">For the Petroleum Engineer, this means that engineering design must incorporate environmental safeguards from day one. This includes implementing advanced leak detection systems, utilizing closed-loop drilling mud systems to prevent soil contamination, and developing carbon capture strategies for associated gas flaring. The transition towards "Green Engineering" is no longer optional; it is a prerequisite for social license to operate in Peru.</w:t>
      </w:r>
    </w:p>
    <w:p>
      <w:pPr>
        <w:pStyle w:val="BodyText"/>
      </w:pPr>
      <w:r>
        <w:t xml:space="preserve">Moreover, the Petroleum Engineer must address water management issues. In arid coastal regions near Lima, where many older fields are located, water scarcity poses a significant challenge. Engineers are increasingly turning to produced water recycling technologies and wastewater treatment solutions that allow for reuse in irrigation or industrial processes, thereby reducing the strain on local freshwater resources.</w:t>
      </w:r>
    </w:p>
    <w:bookmarkEnd w:id="23"/>
    <w:bookmarkStart w:id="24" w:name="X5a60f428847194157dcc02eed3003af1c7e1414"/>
    <w:p>
      <w:pPr>
        <w:pStyle w:val="Heading2"/>
      </w:pPr>
      <w:r>
        <w:t xml:space="preserve">5. Technological Innovation and Digital Transformation</w:t>
      </w:r>
    </w:p>
    <w:p>
      <w:pPr>
        <w:pStyle w:val="FirstParagraph"/>
      </w:pPr>
      <w:r>
        <w:t xml:space="preserve">The digital revolution is reshaping how a Petroleum Engineer operates in Peru Lima. The adoption of Artificial Intelligence (AI) and Machine Learning (ML) for predictive maintenance and reservoir simulation is gaining traction. By leveraging big data, engineers can predict equipment failures before they occur, reducing downtime and enhancing safety.</w:t>
      </w:r>
    </w:p>
    <w:p>
      <w:pPr>
        <w:pStyle w:val="BodyText"/>
      </w:pPr>
      <w:r>
        <w:t xml:space="preserve">In Lima, universities such as the Universidad Nacional de Ingeniería (UNI) are beginning to integrate these digital tools into their petroleum engineering curricula. This shift is crucial for preparing the next generation of engineers who will lead Peru’s energy sector. The integration of digital twins—virtual replicas of physical oil fields—allows engineers to test scenarios and optimize production rates without risking actual assets. This technological leap is vital for improving the competitiveness of Peruvian hydrocarbons in a global market that is increasingly price-sensitive.</w:t>
      </w:r>
    </w:p>
    <w:bookmarkEnd w:id="24"/>
    <w:bookmarkStart w:id="25" w:name="human-capital-and-education"/>
    <w:p>
      <w:pPr>
        <w:pStyle w:val="Heading2"/>
      </w:pPr>
      <w:r>
        <w:t xml:space="preserve">6. Human Capital and Education</w:t>
      </w:r>
    </w:p>
    <w:p>
      <w:pPr>
        <w:pStyle w:val="FirstParagraph"/>
      </w:pPr>
      <w:r>
        <w:t xml:space="preserve">The sustainability of the petroleum industry in Peru relies heavily on human capital. There is a pressing need for specialized training programs that focus not only on traditional drilling and completion techniques but also on emerging fields such as geothermal energy integration, hydrogen production from natural gas, and carbon sequestration.</w:t>
      </w:r>
    </w:p>
    <w:p>
      <w:pPr>
        <w:pStyle w:val="BodyText"/>
      </w:pPr>
      <w:r>
        <w:t xml:space="preserve">Institutions in Lima are responding to this demand by forming partnerships with international technical schools and IOCs. These collaborations ensure that the Petroleum Engineer remains at the forefront of industry best practices. Continuous professional development is essential as the role of the engineer evolves from a purely extraction-focused profession to a broader energy management discipline.</w:t>
      </w:r>
    </w:p>
    <w:bookmarkEnd w:id="25"/>
    <w:bookmarkStart w:id="26" w:name="conclusion"/>
    <w:p>
      <w:pPr>
        <w:pStyle w:val="Heading2"/>
      </w:pPr>
      <w:r>
        <w:t xml:space="preserve">7. Conclusion</w:t>
      </w:r>
    </w:p>
    <w:p>
      <w:pPr>
        <w:pStyle w:val="FirstParagraph"/>
      </w:pPr>
      <w:r>
        <w:t xml:space="preserve">In conclusion, this Conference Paper highlights that the Petroleum Engineer plays an indispensable role in Peru’s economic and social fabric. Operating within the dynamic environment of Peru Lima requires a blend of technical excellence, environmental stewardship, and strategic foresight. As global energy demands shift and climate concerns intensify, the engineer must adapt to new paradigms of sustainable extraction.</w:t>
      </w:r>
    </w:p>
    <w:p>
      <w:pPr>
        <w:pStyle w:val="BodyText"/>
      </w:pPr>
      <w:r>
        <w:t xml:space="preserve">Peru has the geological potential to remain a key energy provider for South America. However, realizing this potential depends on the ability of its Petroleum Engineers to innovate responsibly. By leveraging Lima as a center for knowledge exchange and technological advancement, Peru can ensure that its hydrocarbon sector contributes positively to national development while respecting the delicate ecosystems that surround these valuable resources. The future of petroleum engineering in Peru is bright, provided it is built on a foundation of innovation, sustainability, and rigorous professional standards.</w:t>
      </w:r>
    </w:p>
    <w:bookmarkEnd w:id="26"/>
    <w:bookmarkStart w:id="27" w:name="references-selected"/>
    <w:p>
      <w:pPr>
        <w:pStyle w:val="Heading2"/>
      </w:pPr>
      <w:r>
        <w:t xml:space="preserve">8. References (Selected)</w:t>
      </w:r>
    </w:p>
    <w:p>
      <w:pPr>
        <w:numPr>
          <w:ilvl w:val="0"/>
          <w:numId w:val="1001"/>
        </w:numPr>
        <w:pStyle w:val="Compact"/>
      </w:pPr>
      <w:r>
        <w:t xml:space="preserve">Petroperú S.A. (2023). Annual Report on Hydrocarbon Production in the Camisea Field.</w:t>
      </w:r>
    </w:p>
    <w:p>
      <w:pPr>
        <w:numPr>
          <w:ilvl w:val="0"/>
          <w:numId w:val="1001"/>
        </w:numPr>
        <w:pStyle w:val="Compact"/>
      </w:pPr>
      <w:r>
        <w:t xml:space="preserve">Government of Peru, Ministry of Energy and Mines (MINEM). (2022). National Energy Plan 2015-2050.</w:t>
      </w:r>
    </w:p>
    <w:p>
      <w:pPr>
        <w:numPr>
          <w:ilvl w:val="0"/>
          <w:numId w:val="1001"/>
        </w:numPr>
        <w:pStyle w:val="Compact"/>
      </w:pPr>
      <w:r>
        <w:t xml:space="preserve">Juanes, R. et al. (2019). "Geological Storage of CO</w:t>
      </w:r>
      <w:r>
        <w:rPr>
          <w:vertAlign w:val="subscript"/>
        </w:rPr>
        <w:t xml:space="preserve">2</w:t>
      </w:r>
      <w:r>
        <w:t xml:space="preserve"> </w:t>
      </w:r>
      <w:r>
        <w:t xml:space="preserve">in Peruvian Basins." Journal of South American Earth Sciences.</w:t>
      </w:r>
    </w:p>
    <w:p>
      <w:pPr>
        <w:numPr>
          <w:ilvl w:val="0"/>
          <w:numId w:val="1001"/>
        </w:numPr>
        <w:pStyle w:val="Compact"/>
      </w:pPr>
      <w:r>
        <w:t xml:space="preserve">Society of Petroleum Engineers (SPE). (2021). "Best Practices for Onshore Drilling in Environmental Sensitive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Petroleum Engineering in Peru: A Lima-Based Perspective</dc:title>
  <dc:creator/>
  <dc:language>en</dc:language>
  <cp:keywords/>
  <dcterms:created xsi:type="dcterms:W3CDTF">2026-07-29T07:39:05Z</dcterms:created>
  <dcterms:modified xsi:type="dcterms:W3CDTF">2026-07-29T07:39:05Z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