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Energy</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Jeddah</w:t>
      </w:r>
    </w:p>
    <w:bookmarkStart w:id="21" w:name="X7ca819233cbb095d3678631bb9d89bfd869a9e4"/>
    <w:p>
      <w:pPr>
        <w:pStyle w:val="Heading1"/>
      </w:pPr>
      <w:r>
        <w:t xml:space="preserve">The Role of the Petroleum Engineer in the Evolving Energy Landscape of Saudi Arabia Jeddah</w:t>
      </w:r>
    </w:p>
    <w:p>
      <w:pPr>
        <w:pStyle w:val="FirstParagraph"/>
      </w:pPr>
    </w:p>
    <w:p>
      <w:pPr>
        <w:pStyle w:val="BodyText"/>
      </w:pPr>
      <w:hyperlink w:anchor="abstract"/>
    </w:p>
    <w:p>
      <w:pPr>
        <w:pStyle w:val="BodyText"/>
      </w:pPr>
      <w:r>
        <w:t xml:space="preserve">.</w:t>
      </w:r>
      <w:r>
        <w:t xml:space="preserve"> </w:t>
      </w:r>
      <w:bookmarkStart w:id="20" w:name="abstract"/>
      <w:r>
        <w:t xml:space="preserve">Abstract:</w:t>
      </w:r>
      <w:bookmarkEnd w:id="20"/>
      <w:r>
        <w:t xml:space="preserve">This conference paper explores the multifaceted role of the</w:t>
      </w:r>
      <w:r>
        <w:t xml:space="preserve"> </w:t>
      </w:r>
      <w:r>
        <w:rPr>
          <w:bCs/>
          <w:b/>
        </w:rPr>
        <w:t xml:space="preserve">Petroleum Engineer</w:t>
      </w:r>
      <w:r>
        <w:t xml:space="preserve"> </w:t>
      </w:r>
      <w:r>
        <w:t xml:space="preserve">within the dynamic energy sector, with a specific focus on developments in</w:t>
      </w:r>
    </w:p>
    <w:p>
      <w:pPr>
        <w:pStyle w:val="BodyText"/>
      </w:pPr>
      <w:r>
        <w:t xml:space="preserve">Saudi Arabia Jeddah.</w:t>
      </w:r>
    </w:p>
    <w:bookmarkEnd w:id="21"/>
    <w:bookmarkStart w:id="38" w:name="content"/>
    <w:bookmarkStart w:id="22" w:name="introduction"/>
    <w:p>
      <w:pPr>
        <w:pStyle w:val="BodyText"/>
      </w:pPr>
      <w:r>
        <w:t xml:space="preserve">The global energy landscape is undergoing a profound transformation. As nations strive to balance economic growth with environmental sustainability, the expertise of the</w:t>
      </w:r>
      <w:r>
        <w:t xml:space="preserve"> </w:t>
      </w:r>
      <w:r>
        <w:rPr>
          <w:bCs/>
          <w:b/>
        </w:rPr>
        <w:t xml:space="preserve">Petroleum Engineer</w:t>
      </w:r>
      <w:r>
        <w:t xml:space="preserve"> </w:t>
      </w:r>
      <w:r>
        <w:t xml:space="preserve">has become more critical than ever. In the Kingdom of Saudi Arabia, a nation synonymous with global oil production, this role is particularly pivotal. While much attention is often directed toward major industrial hubs like Dhahran or Abqaiq,</w:t>
      </w:r>
    </w:p>
    <w:p>
      <w:pPr>
        <w:pStyle w:val="BodyText"/>
      </w:pPr>
      <w:r>
        <w:t xml:space="preserve">Saudi Arabia Jeddah is emerging as a vital strategic center for engineering consultancy, project management, and upstream research. This paper examines how petroleum engineers operating in</w:t>
      </w:r>
    </w:p>
    <w:p>
      <w:pPr>
        <w:pStyle w:val="BodyText"/>
      </w:pPr>
      <w:r>
        <w:t xml:space="preserve">Saudi Arabia Jeddah contribute to optimizing production, enhancing recovery techniques, and aligning traditional fossil fuel operations with Vision 2030 goals. The intersection of traditional hydrocarbon expertise and modern technological innovation defines the contemporary profile of the</w:t>
      </w:r>
      <w:r>
        <w:t xml:space="preserve"> </w:t>
      </w:r>
      <w:r>
        <w:rPr>
          <w:bCs/>
          <w:b/>
        </w:rPr>
        <w:t xml:space="preserve">Petroleum Engineer</w:t>
      </w:r>
      <w:r>
        <w:t xml:space="preserve"> </w:t>
      </w:r>
      <w:r>
        <w:t xml:space="preserve">in this region.</w:t>
      </w:r>
    </w:p>
    <w:bookmarkEnd w:id="22"/>
    <w:bookmarkStart w:id="25" w:name="strategic-importance-jeddah"/>
    <w:bookmarkStart w:id="24" w:name="X54b839be693ce04fd6c9785411eda489b7a22b9"/>
    <w:p>
      <w:pPr>
        <w:pStyle w:val="Heading2"/>
      </w:pPr>
      <w:r>
        <w:t xml:space="preserve">The Strategic Importance of Jeddah as an Engineering Hub</w:t>
      </w:r>
    </w:p>
    <w:p>
      <w:pPr>
        <w:pStyle w:val="FirstParagraph"/>
      </w:pPr>
      <w:hyperlink w:anchor="introduction"/>
    </w:p>
    <w:p>
      <w:pPr>
        <w:pStyle w:val="BodyText"/>
      </w:pPr>
      <w:r>
        <w:t xml:space="preserve">.</w:t>
      </w:r>
      <w:r>
        <w:t xml:space="preserve"> </w:t>
      </w:r>
      <w:bookmarkStart w:id="23" w:name="strategic-importance-jeddah"/>
      <w:r>
        <w:t xml:space="preserve">Strategic Importance:</w:t>
      </w:r>
      <w:bookmarkEnd w:id="23"/>
    </w:p>
    <w:p>
      <w:pPr>
        <w:pStyle w:val="BodyText"/>
      </w:pPr>
      <w:r>
        <w:t xml:space="preserve">Saudi Arabia Jeddah serves as the gateway to the Red Sea and acts as a major logistical and commercial hub. For the energy sector, this geographic advantage translates into significant operational benefits. Unlike traditional production sites located further inland,</w:t>
      </w:r>
    </w:p>
    <w:p>
      <w:pPr>
        <w:pStyle w:val="BodyText"/>
      </w:pPr>
      <w:r>
        <w:t xml:space="preserve">Saudi Arabia Jeddah hosts numerous international oil service companies, engineering consultancies, and research institutions affiliated with Saudi Aramco.</w:t>
      </w:r>
    </w:p>
    <w:p>
      <w:pPr>
        <w:pStyle w:val="BodyText"/>
      </w:pPr>
      <w:r>
        <w:t xml:space="preserve">The</w:t>
      </w:r>
      <w:r>
        <w:t xml:space="preserve"> </w:t>
      </w:r>
      <w:r>
        <w:rPr>
          <w:bCs/>
          <w:b/>
        </w:rPr>
        <w:t xml:space="preserve">Petroleum Engineer</w:t>
      </w:r>
      <w:r>
        <w:t xml:space="preserve"> </w:t>
      </w:r>
      <w:r>
        <w:t xml:space="preserve">working in this context often engages in high-level project planning and feasibility studies for offshore and onshore developments. The city’s infrastructure supports complex data centers and simulation labs essential for reservoir modeling. Furthermore, the proximity to international shipping lanes facilitates the import of specialized drilling equipment and technology. This logistical efficiency allows petroleum engineers to execute projects with greater speed and precision, reducing downtime and operational costs.</w:t>
      </w:r>
    </w:p>
    <w:p>
      <w:pPr>
        <w:pStyle w:val="BodyText"/>
      </w:pPr>
      <w:r>
        <w:t xml:space="preserve">Additionally,</w:t>
      </w:r>
    </w:p>
    <w:p>
      <w:pPr>
        <w:pStyle w:val="BodyText"/>
      </w:pPr>
      <w:r>
        <w:t xml:space="preserve">Saudi Arabia Jeddah is a center for academic excellence in engineering. Collaboration between universities such as Umm Al-Qura University and industry leaders provides a pipeline for talented</w:t>
      </w:r>
      <w:r>
        <w:t xml:space="preserve"> </w:t>
      </w:r>
      <w:r>
        <w:rPr>
          <w:bCs/>
          <w:b/>
        </w:rPr>
        <w:t xml:space="preserve">Petroleum Engineer</w:t>
      </w:r>
      <w:r>
        <w:t xml:space="preserve">s. These young professionals bring fresh perspectives on digitalization and sustainability, ensuring that the workforce remains competitive in the global market.</w:t>
      </w:r>
    </w:p>
    <w:bookmarkEnd w:id="24"/>
    <w:bookmarkEnd w:id="25"/>
    <w:bookmarkStart w:id="28" w:name="technical-challenges"/>
    <w:bookmarkStart w:id="27" w:name="X95432ff040f6d17587aa2c6ebd3192c36920e4a"/>
    <w:p>
      <w:pPr>
        <w:pStyle w:val="Heading2"/>
      </w:pPr>
      <w:r>
        <w:t xml:space="preserve">Technical Challenges and Reservoir Optimization</w:t>
      </w:r>
    </w:p>
    <w:p>
      <w:pPr>
        <w:pStyle w:val="FirstParagraph"/>
      </w:pPr>
      <w:hyperlink w:anchor="strategic-importance-jeddah"/>
    </w:p>
    <w:p>
      <w:pPr>
        <w:pStyle w:val="BodyText"/>
      </w:pPr>
      <w:r>
        <w:t xml:space="preserve">.</w:t>
      </w:r>
      <w:r>
        <w:t xml:space="preserve"> </w:t>
      </w:r>
      <w:bookmarkStart w:id="26" w:name="technical-challenges"/>
      <w:r>
        <w:t xml:space="preserve">Reservoir Optimization:</w:t>
      </w:r>
      <w:bookmarkEnd w:id="26"/>
      <w:r>
        <w:t xml:space="preserve">The core responsibility of any</w:t>
      </w:r>
      <w:r>
        <w:t xml:space="preserve"> </w:t>
      </w:r>
      <w:r>
        <w:rPr>
          <w:bCs/>
          <w:b/>
        </w:rPr>
        <w:t xml:space="preserve">Petroleum Engineer</w:t>
      </w:r>
      <w:r>
        <w:t xml:space="preserve"> </w:t>
      </w:r>
      <w:r>
        <w:t xml:space="preserve">is to maximize hydrocarbon recovery from existing reservoirs. In the context of</w:t>
      </w:r>
    </w:p>
    <w:p>
      <w:pPr>
        <w:pStyle w:val="BodyText"/>
      </w:pPr>
      <w:r>
        <w:t xml:space="preserve">Saudi Arabia Jeddah, engineers are increasingly involved in managing mature fields that require enhanced oil recovery (EOR) techniques. As primary and secondary extraction methods deplete, sophisticated tertiary methods such as gas injection, thermal recovery, and chemical flooding become necessary.</w:t>
      </w:r>
    </w:p>
    <w:p>
      <w:pPr>
        <w:pStyle w:val="BodyText"/>
      </w:pPr>
      <w:r>
        <w:t xml:space="preserve">Petroleum engineers utilize advanced computational tools to simulate reservoir behavior under various EOR scenarios. These simulations help determine the optimal injection rates and fluid compositions to displace trapped oil. In</w:t>
      </w:r>
    </w:p>
    <w:p>
      <w:pPr>
        <w:pStyle w:val="BodyText"/>
      </w:pPr>
      <w:r>
        <w:t xml:space="preserve">Saudi Arabia Jeddah, where many international firms provide consultancy services, these technical solutions are tailored to specific geological conditions found across the Kingdom’s vast reserves.</w:t>
      </w:r>
    </w:p>
    <w:p>
      <w:pPr>
        <w:pStyle w:val="BodyText"/>
      </w:pPr>
      <w:r>
        <w:t xml:space="preserve">Moreover, water management is a critical aspect of petroleum engineering. The production of water alongside oil poses significant disposal and treatment challenges. Engineers in</w:t>
      </w:r>
    </w:p>
    <w:p>
      <w:pPr>
        <w:pStyle w:val="BodyText"/>
      </w:pPr>
      <w:r>
        <w:t xml:space="preserve">Saudi Arabia Jeddah design integrated systems for produced water treatment, aiming to reuse treated water for injection or other industrial processes. This approach not only conserves freshwater resources but also complies with stringent environmental regulations.</w:t>
      </w:r>
    </w:p>
    <w:bookmarkEnd w:id="27"/>
    <w:bookmarkEnd w:id="28"/>
    <w:bookmarkStart w:id="31" w:name="digitalization-and-innovation"/>
    <w:bookmarkStart w:id="30" w:name="X8032e8915379c9bd45c7afe9a19778e426e3bf9"/>
    <w:p>
      <w:pPr>
        <w:pStyle w:val="Heading2"/>
      </w:pPr>
      <w:r>
        <w:t xml:space="preserve">Digitalization and Technological Innovation</w:t>
      </w:r>
    </w:p>
    <w:p>
      <w:pPr>
        <w:pStyle w:val="FirstParagraph"/>
      </w:pPr>
      <w:hyperlink w:anchor="technical-challenges"/>
    </w:p>
    <w:p>
      <w:pPr>
        <w:pStyle w:val="BodyText"/>
      </w:pPr>
      <w:r>
        <w:t xml:space="preserve">.</w:t>
      </w:r>
      <w:r>
        <w:t xml:space="preserve"> </w:t>
      </w:r>
      <w:bookmarkStart w:id="29" w:name="digitalization-and-innovation"/>
      <w:r>
        <w:t xml:space="preserve">Digital Transformation:</w:t>
      </w:r>
      <w:bookmarkEnd w:id="29"/>
      <w:r>
        <w:t xml:space="preserve">The integration of Industry 4.0 technologies is reshaping the role of the</w:t>
      </w:r>
      <w:r>
        <w:t xml:space="preserve"> </w:t>
      </w:r>
      <w:r>
        <w:rPr>
          <w:bCs/>
          <w:b/>
        </w:rPr>
        <w:t xml:space="preserve">Petroleum Engineer</w:t>
      </w:r>
      <w:r>
        <w:t xml:space="preserve">. In</w:t>
      </w:r>
    </w:p>
    <w:p>
      <w:pPr>
        <w:pStyle w:val="BodyText"/>
      </w:pPr>
      <w:r>
        <w:t xml:space="preserve">Saudi Arabia Jeddah, there is a strong push toward digitalizing upstream operations. This includes the implementation of Internet of Things (IoT) sensors, artificial intelligence (AI), and machine learning algorithms to predict equipment failure and optimize production rates.</w:t>
      </w:r>
    </w:p>
    <w:p>
      <w:pPr>
        <w:pStyle w:val="BodyText"/>
      </w:pPr>
      <w:r>
        <w:t xml:space="preserve">Petroleum engineers are now expected to be proficient in data analytics. They work closely with data scientists to interpret large datasets generated by drilling operations and reservoir monitoring systems. By leveraging AI, engineers can identify patterns that indicate potential wellbore instability or pressure anomalies, allowing for proactive intervention.</w:t>
      </w:r>
    </w:p>
    <w:p>
      <w:pPr>
        <w:pStyle w:val="BodyText"/>
      </w:pPr>
      <w:r>
        <w:t xml:space="preserve">The adoption of digital twins—virtual replicas of physical assets—is another trend gaining traction in</w:t>
      </w:r>
    </w:p>
    <w:p>
      <w:pPr>
        <w:pStyle w:val="BodyText"/>
      </w:pPr>
      <w:r>
        <w:t xml:space="preserve">Saudi Arabia Jeddah. Petroleum engineers use these models to test different operational scenarios without risking actual field operations. This capability significantly reduces uncertainty and enhances decision-making accuracy. The emphasis on innovation in</w:t>
      </w:r>
    </w:p>
    <w:p>
      <w:pPr>
        <w:pStyle w:val="BodyText"/>
      </w:pPr>
      <w:r>
        <w:t xml:space="preserve">Saudi Arabia Jeddah positions the city as a testing ground for cutting-edge petroleum engineering technologies.</w:t>
      </w:r>
    </w:p>
    <w:bookmarkEnd w:id="30"/>
    <w:bookmarkEnd w:id="31"/>
    <w:bookmarkStart w:id="34" w:name="sustainability-and-vision-2030"/>
    <w:bookmarkStart w:id="33" w:name="X5763a1c84712429bbef9e0bcc061dc6941b2f9b"/>
    <w:p>
      <w:pPr>
        <w:pStyle w:val="Heading2"/>
      </w:pPr>
      <w:r>
        <w:t xml:space="preserve">Sustainability and Alignment with Vision 2030</w:t>
      </w:r>
    </w:p>
    <w:p>
      <w:pPr>
        <w:pStyle w:val="FirstParagraph"/>
      </w:pPr>
      <w:hyperlink w:anchor="digitalization-and-innovation"/>
    </w:p>
    <w:p>
      <w:pPr>
        <w:pStyle w:val="BodyText"/>
      </w:pPr>
      <w:r>
        <w:t xml:space="preserve">.</w:t>
      </w:r>
      <w:r>
        <w:t xml:space="preserve"> </w:t>
      </w:r>
      <w:bookmarkStart w:id="32" w:name="sustainability-and-vision-203"/>
      <w:r>
        <w:t xml:space="preserve">Vision 29:</w:t>
      </w:r>
      <w:bookmarkEnd w:id="32"/>
      <w:r>
        <w:t xml:space="preserve">The Kingdom of Saudi Arabia’s Vision 29 outlines a clear roadmap for economic diversification and environmental responsibility. For the</w:t>
      </w:r>
      <w:r>
        <w:t xml:space="preserve"> </w:t>
      </w:r>
      <w:r>
        <w:rPr>
          <w:bCs/>
          <w:b/>
        </w:rPr>
        <w:t xml:space="preserve">Petroleum Engineer</w:t>
      </w:r>
      <w:r>
        <w:t xml:space="preserve">, this means adapting traditional practices to meet higher environmental standards. In</w:t>
      </w:r>
    </w:p>
    <w:p>
      <w:pPr>
        <w:pStyle w:val="BodyText"/>
      </w:pPr>
      <w:r>
        <w:t xml:space="preserve">Saudi Arabia Jeddah, engineers are actively involved in reducing the carbon footprint of oil and gas operations.</w:t>
      </w:r>
    </w:p>
    <w:p>
      <w:pPr>
        <w:pStyle w:val="BodyText"/>
      </w:pPr>
      <w:r>
        <w:t xml:space="preserve">One key area of focus is methane emissions reduction. Petroleum engineers design systems to capture and utilize vented gases, converting waste into valuable energy sources. Additionally, the integration of renewable energy sources, such as solar power, into drilling and production facilities is becoming common practice in</w:t>
      </w:r>
    </w:p>
    <w:p>
      <w:pPr>
        <w:pStyle w:val="BodyText"/>
      </w:pPr>
      <w:r>
        <w:t xml:space="preserve">Saudi Arabia Jeddah. This hybrid approach reduces reliance on diesel generators and lowers greenhouse gas emissions.</w:t>
      </w:r>
    </w:p>
    <w:p>
      <w:pPr>
        <w:pStyle w:val="BodyText"/>
      </w:pPr>
      <w:r>
        <w:t xml:space="preserve">Furthermore, the concept of carbon capture, utilization, and storage (CCUS) is gaining prominence. Petroleum engineers play a crucial role in identifying suitable geological formations for CO2 storage and developing injection strategies. This expertise is vital for the Kingdom’s ambition to achieve net-zero emissions by 2060.</w:t>
      </w:r>
    </w:p>
    <w:bookmarkEnd w:id="33"/>
    <w:bookmarkEnd w:id="34"/>
    <w:bookmarkStart w:id="36" w:name="conclusion"/>
    <w:p>
      <w:pPr>
        <w:pStyle w:val="Heading2"/>
      </w:pPr>
      <w:r>
        <w:t xml:space="preserve">Conclusion</w:t>
      </w:r>
    </w:p>
    <w:p>
      <w:pPr>
        <w:pStyle w:val="FirstParagraph"/>
      </w:pPr>
      <w:hyperlink w:anchor="sustainability-and-vision-203"/>
    </w:p>
    <w:p>
      <w:pPr>
        <w:pStyle w:val="BodyText"/>
      </w:pPr>
      <w:r>
        <w:t xml:space="preserve">.</w:t>
      </w:r>
      <w:r>
        <w:t xml:space="preserve"> </w:t>
      </w:r>
      <w:bookmarkStart w:id="35" w:name="conclusion"/>
      <w:r>
        <w:t xml:space="preserve">Conclusion:</w:t>
      </w:r>
      <w:bookmarkEnd w:id="35"/>
      <w:r>
        <w:t xml:space="preserve">The role of the</w:t>
      </w:r>
      <w:r>
        <w:t xml:space="preserve"> </w:t>
      </w:r>
      <w:r>
        <w:rPr>
          <w:bCs/>
          <w:b/>
        </w:rPr>
        <w:t xml:space="preserve">Petroleum Engineer</w:t>
      </w:r>
      <w:r>
        <w:t xml:space="preserve"> </w:t>
      </w:r>
      <w:r>
        <w:t xml:space="preserve">in</w:t>
      </w:r>
    </w:p>
    <w:p>
      <w:pPr>
        <w:pStyle w:val="BodyText"/>
      </w:pPr>
      <w:r>
        <w:t xml:space="preserve">Saudi Arabia Jeddah is evolving from traditional extraction tasks to encompass complex technical, digital, and environmental challenges. As a strategic hub for engineering consultancy and innovation, Jeddah provides a unique platform for petroleum engineers to drive efficiency and sustainability in the energy sector.</w:t>
      </w:r>
    </w:p>
    <w:p>
      <w:pPr>
        <w:pStyle w:val="BodyText"/>
      </w:pPr>
      <w:r>
        <w:t xml:space="preserve">The contributions of these professionals extend beyond mere production optimization; they are integral to the Kingdom’s broader economic vision. By leveraging advanced technologies, implementing sustainable practices, and fostering international collaboration, petroleum engineers in</w:t>
      </w:r>
    </w:p>
    <w:p>
      <w:pPr>
        <w:pStyle w:val="BodyText"/>
      </w:pPr>
      <w:r>
        <w:t xml:space="preserve">Saudi Arabia Jeddah ensure that the region remains a leader in global energy.</w:t>
      </w:r>
    </w:p>
    <w:p>
      <w:pPr>
        <w:pStyle w:val="BodyText"/>
      </w:pPr>
      <w:r>
        <w:t xml:space="preserve">Future research should focus on further integrating renewable energy systems with conventional oil operations and exploring new materials for enhanced drilling efficiency. As the world transitions toward a lower-carbon future, the adaptability and expertise of the</w:t>
      </w:r>
      <w:r>
        <w:t xml:space="preserve"> </w:t>
      </w:r>
      <w:r>
        <w:rPr>
          <w:bCs/>
          <w:b/>
        </w:rPr>
        <w:t xml:space="preserve">Petroleum Engineer</w:t>
      </w:r>
      <w:r>
        <w:t xml:space="preserve"> </w:t>
      </w:r>
      <w:r>
        <w:t xml:space="preserve">will remain indispensable.</w:t>
      </w:r>
    </w:p>
    <w:p>
      <w:pPr>
        <w:pStyle w:val="BodyText"/>
      </w:pPr>
      <w:r>
        <w:t xml:space="preserve">Saudi Arabia Jeddah stands at the forefront of this transformation, offering valuable insights into how traditional energy sectors can evolve in response to global demands.</w:t>
      </w:r>
    </w:p>
    <w:bookmarkEnd w:id="36"/>
    <w:bookmarkStart w:id="37" w:name="references"/>
    <w:p>
      <w:pPr>
        <w:pStyle w:val="BodyText"/>
      </w:pPr>
      <w:r>
        <w:t xml:space="preserve">References:The references section lists key academic papers and industry reports related to petroleum engineering practices in the Middle East, digitalization trends, and sustainability initiatives aligned with Vision 29.</w:t>
      </w:r>
    </w:p>
    <w:p>
      <w:pPr>
        <w:pStyle w:val="BodyText"/>
      </w:pPr>
      <w:r>
        <w:t xml:space="preserve">Note: Specific citations are omitted for brevity but would typically include works from Saudi Aramco publications, SPE (Society of Petroleum Engineers) journals, and government reports on energy policy in</w:t>
      </w:r>
    </w:p>
    <w:p>
      <w:pPr>
        <w:pStyle w:val="BodyText"/>
      </w:pPr>
      <w:r>
        <w:t xml:space="preserve">Saudi Arabia Jeddah.</w:t>
      </w:r>
    </w:p>
    <w:bookmarkEnd w:id="37"/>
    <w:bookmarkEnd w:id="38"/>
    <w:p>
      <w:pPr>
        <w:pStyle w:val="BodyText"/>
      </w:pPr>
      <w:hyperlink w:anchor="abstract"/>
    </w:p>
    <w:p>
      <w:pPr>
        <w:pStyle w:val="BodyText"/>
      </w:pPr>
      <w:r>
        <w:t xml:space="preserve">.</w:t>
      </w:r>
      <w:r>
        <w:t xml:space="preserve"> </w:t>
      </w:r>
      <w:bookmarkStart w:id="39" w:name="footer"/>
      <w:r>
        <w:t xml:space="preserve">Footer:</w:t>
      </w:r>
      <w:bookmarkEnd w:id="39"/>
      <w:r>
        <w:t xml:space="preserve">This document was prepared for distribution at the International Conference on Energy Engineering held in</w:t>
      </w:r>
    </w:p>
    <w:p>
      <w:pPr>
        <w:pStyle w:val="BodyText"/>
      </w:pPr>
      <w:r>
        <w:t xml:space="preserve">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Evolving Energy Landscape of Saudi Arabia Jeddah</dc:title>
  <dc:creator/>
  <dc:language>en</dc:language>
  <cp:keywords/>
  <dcterms:created xsi:type="dcterms:W3CDTF">2026-07-29T22:07:41Z</dcterms:created>
  <dcterms:modified xsi:type="dcterms:W3CDTF">2026-07-29T22:07:41Z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