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Emerging</w:t>
      </w:r>
      <w:r>
        <w:t xml:space="preserve"> </w:t>
      </w:r>
      <w:r>
        <w:t xml:space="preserve">Oil</w:t>
      </w:r>
      <w:r>
        <w:t xml:space="preserve"> </w:t>
      </w:r>
      <w:r>
        <w:t xml:space="preserve">and</w:t>
      </w:r>
      <w:r>
        <w:t xml:space="preserve"> </w:t>
      </w:r>
      <w:r>
        <w:t xml:space="preserve">Gas</w:t>
      </w:r>
      <w:r>
        <w:t xml:space="preserve"> </w:t>
      </w:r>
      <w:r>
        <w:t xml:space="preserve">Sector</w:t>
      </w:r>
      <w:r>
        <w:t xml:space="preserve"> </w:t>
      </w:r>
      <w:r>
        <w:t xml:space="preserve">of</w:t>
      </w:r>
      <w:r>
        <w:t xml:space="preserve"> </w:t>
      </w:r>
      <w:r>
        <w:t xml:space="preserve">Uganda</w:t>
      </w:r>
      <w:r>
        <w:t xml:space="preserve"> </w:t>
      </w:r>
      <w:r>
        <w:t xml:space="preserve">Kampala</w:t>
      </w:r>
    </w:p>
    <w:bookmarkStart w:id="28" w:name="X9bc67132cc64506f85997f3dbc942c9b785b35c"/>
    <w:p>
      <w:pPr>
        <w:pStyle w:val="Heading1"/>
      </w:pPr>
      <w:r>
        <w:t xml:space="preserve">The Strategic Role of the Petroleum Engineer in the Emerging Oil and Gas Sector of Uganda Kampala</w:t>
      </w:r>
    </w:p>
    <w:p>
      <w:pPr>
        <w:pStyle w:val="FirstParagraph"/>
      </w:pPr>
      <w:r>
        <w:rPr>
          <w:bCs/>
          <w:b/>
        </w:rPr>
        <w:t xml:space="preserve">Presentation for the East African Energy Conference</w:t>
      </w:r>
    </w:p>
    <w:p>
      <w:pPr>
        <w:pStyle w:val="BodyText"/>
      </w:pPr>
      <w:r>
        <w:rPr>
          <w:iCs/>
          <w:i/>
        </w:rPr>
        <w:t xml:space="preserve">Kampala, Uganda</w:t>
      </w:r>
    </w:p>
    <w:bookmarkStart w:id="20" w:name="abstract"/>
    <w:p>
      <w:pPr>
        <w:pStyle w:val="Heading3"/>
      </w:pPr>
      <w:r>
        <w:t xml:space="preserve">Abstract</w:t>
      </w:r>
    </w:p>
    <w:p>
      <w:pPr>
        <w:pStyle w:val="FirstParagraph"/>
      </w:pPr>
      <w:r>
        <w:t xml:space="preserve">The discovery of commercially viable oil reserves in Uganda has fundamentally altered the economic trajectory of East Africa. As the nation moves from exploration to production, the role of the</w:t>
      </w:r>
      <w:r>
        <w:t xml:space="preserve"> </w:t>
      </w:r>
      <w:r>
        <w:rPr>
          <w:bCs/>
          <w:b/>
        </w:rPr>
        <w:t xml:space="preserve">Petroleum Engineer</w:t>
      </w:r>
      <w:r>
        <w:t xml:space="preserve"> </w:t>
      </w:r>
      <w:r>
        <w:t xml:space="preserve">becomes not merely technical but strategic. This paper examines how specialized engineering expertise is critical for sustainable development, environmental stewardship, and economic sovereignty in</w:t>
      </w:r>
      <w:r>
        <w:t xml:space="preserve"> </w:t>
      </w:r>
      <w:r>
        <w:rPr>
          <w:bCs/>
          <w:b/>
        </w:rPr>
        <w:t xml:space="preserve">Uganda Kampala</w:t>
      </w:r>
      <w:r>
        <w:t xml:space="preserve">. We analyze current infrastructure challenges, regulatory frameworks emerging in the capital region, and the imperative for local capacity building to ensure that the petroleum sector serves as a catalyst for long-term national prosperity.</w:t>
      </w:r>
    </w:p>
    <w:bookmarkEnd w:id="20"/>
    <w:bookmarkStart w:id="21" w:name="Xbd64870ab3170288c180faa5c50d1d0e50a9fac"/>
    <w:p>
      <w:pPr>
        <w:pStyle w:val="Heading2"/>
      </w:pPr>
      <w:r>
        <w:t xml:space="preserve">1. Introduction: The Energy Landscape of East Africa</w:t>
      </w:r>
    </w:p>
    <w:p>
      <w:pPr>
        <w:pStyle w:val="FirstParagraph"/>
      </w:pPr>
      <w:r>
        <w:t xml:space="preserve">The recent commercialization of oil fields in Albertine Graben marks a pivotal moment for Uganda. For decades, the region’s potential was theoretical; today, it is operational reality. At the heart of this transformation is the</w:t>
      </w:r>
      <w:r>
        <w:t xml:space="preserve"> </w:t>
      </w:r>
      <w:r>
        <w:rPr>
          <w:bCs/>
          <w:b/>
        </w:rPr>
        <w:t xml:space="preserve">Petroleum Engineer</w:t>
      </w:r>
      <w:r>
        <w:t xml:space="preserve">, a professional whose multidisciplinary skill set bridges geology, physics, and economics. As global energy markets evolve and climate change pressures mount, the demands on these engineers have intensified. They are no longer just extractors of hydrocarbons but managers of complex systems that must balance efficiency with sustainability.</w:t>
      </w:r>
    </w:p>
    <w:p>
      <w:pPr>
        <w:pStyle w:val="BodyText"/>
      </w:pPr>
      <w:r>
        <w:t xml:space="preserve">This paper specifically focuses on the context of</w:t>
      </w:r>
      <w:r>
        <w:t xml:space="preserve"> </w:t>
      </w:r>
      <w:r>
        <w:rPr>
          <w:bCs/>
          <w:b/>
        </w:rPr>
        <w:t xml:space="preserve">Uganda Kampala</w:t>
      </w:r>
      <w:r>
        <w:t xml:space="preserve">, which serves as both the administrative hub and the emerging center for energy policy, investment, and technical coordination. The city is rapidly developing infrastructure to support upstream and downstream activities. However, this growth brings unique challenges regarding urban integration, regulatory oversight, and workforce development. Understanding how</w:t>
      </w:r>
      <w:r>
        <w:t xml:space="preserve"> </w:t>
      </w:r>
      <w:r>
        <w:rPr>
          <w:bCs/>
          <w:b/>
        </w:rPr>
        <w:t xml:space="preserve">Petroleum Engineers</w:t>
      </w:r>
      <w:r>
        <w:t xml:space="preserve"> </w:t>
      </w:r>
      <w:r>
        <w:t xml:space="preserve">navigate these specific local constraints is essential for stakeholders looking to maximize value while minimizing risk.</w:t>
      </w:r>
    </w:p>
    <w:bookmarkEnd w:id="21"/>
    <w:bookmarkStart w:id="22" w:name="X19094634fecaf9b2a12255ca22f9d2b779a7a31"/>
    <w:p>
      <w:pPr>
        <w:pStyle w:val="Heading2"/>
      </w:pPr>
      <w:r>
        <w:t xml:space="preserve">2. Technical Challenges in the Albertine Graben</w:t>
      </w:r>
    </w:p>
    <w:p>
      <w:pPr>
        <w:pStyle w:val="FirstParagraph"/>
      </w:pPr>
      <w:r>
        <w:t xml:space="preserve">The geological complexity of the Albertine Graben requires highly specialized engineering solutions. The oil reserves are situated in both onshore and offshore environments, presenting distinct operational hurdles. For a</w:t>
      </w:r>
      <w:r>
        <w:t xml:space="preserve"> </w:t>
      </w:r>
      <w:r>
        <w:rPr>
          <w:bCs/>
          <w:b/>
        </w:rPr>
        <w:t xml:space="preserve">Petroleum Engineer</w:t>
      </w:r>
      <w:r>
        <w:t xml:space="preserve">, designing wells that can withstand varying pressures while maximizing recovery rates is a daily challenge. Furthermore, the logistics of transporting crude oil to export terminals via the East African Crude Oil Pipeline (EACOP) require precise hydraulic modeling and pressure management—tasks firmly within the domain of petroleum engineering.</w:t>
      </w:r>
    </w:p>
    <w:p>
      <w:pPr>
        <w:pStyle w:val="BodyText"/>
      </w:pPr>
      <w:r>
        <w:t xml:space="preserve">In</w:t>
      </w:r>
      <w:r>
        <w:t xml:space="preserve"> </w:t>
      </w:r>
      <w:r>
        <w:rPr>
          <w:bCs/>
          <w:b/>
        </w:rPr>
        <w:t xml:space="preserve">Uganda Kampala</w:t>
      </w:r>
      <w:r>
        <w:t xml:space="preserve">, where headquarters for international oil companies (IOCs) and national agencies are located, these technical data streams converge. Engineers based in or consulting from the capital must ensure that field operations align with corporate standards and national regulations. The disconnect between remote field sites and central decision-making offices in</w:t>
      </w:r>
      <w:r>
        <w:t xml:space="preserve"> </w:t>
      </w:r>
      <w:r>
        <w:rPr>
          <w:bCs/>
          <w:b/>
        </w:rPr>
        <w:t xml:space="preserve">Uganda Kampala</w:t>
      </w:r>
      <w:r>
        <w:t xml:space="preserve"> </w:t>
      </w:r>
      <w:r>
        <w:t xml:space="preserve">can lead to inefficiencies. Therefore, the modern</w:t>
      </w:r>
      <w:r>
        <w:t xml:space="preserve"> </w:t>
      </w:r>
      <w:r>
        <w:rPr>
          <w:bCs/>
          <w:b/>
        </w:rPr>
        <w:t xml:space="preserve">Petroleum Engineer</w:t>
      </w:r>
      <w:r>
        <w:t xml:space="preserve"> </w:t>
      </w:r>
      <w:r>
        <w:t xml:space="preserve">must also be adept at data analytics and remote monitoring technologies to bridge this geographical gap.</w:t>
      </w:r>
    </w:p>
    <w:bookmarkEnd w:id="22"/>
    <w:bookmarkStart w:id="23" w:name="X669b0b1cb0d176eff0e25c9b9d7ecb46fabd808"/>
    <w:p>
      <w:pPr>
        <w:pStyle w:val="Heading2"/>
      </w:pPr>
      <w:r>
        <w:t xml:space="preserve">3. Environmental Stewardship and Social Responsibility</w:t>
      </w:r>
    </w:p>
    <w:p>
      <w:pPr>
        <w:pStyle w:val="FirstParagraph"/>
      </w:pPr>
      <w:r>
        <w:t xml:space="preserve">The extraction of petroleum is inherently controversial due to its environmental footprint. In Uganda, the social license to operate is heavily dependent on rigorous environmental protection.</w:t>
      </w:r>
      <w:r>
        <w:t xml:space="preserve"> </w:t>
      </w:r>
      <w:r>
        <w:rPr>
          <w:bCs/>
          <w:b/>
        </w:rPr>
        <w:t xml:space="preserve">Petroleum Engineers</w:t>
      </w:r>
      <w:r>
        <w:t xml:space="preserve"> </w:t>
      </w:r>
      <w:r>
        <w:t xml:space="preserve">play a critical role in mitigating ecological damage through advanced production techniques that reduce flaring, optimize water usage, and minimize surface disruption.</w:t>
      </w:r>
    </w:p>
    <w:p>
      <w:pPr>
        <w:pStyle w:val="BodyText"/>
      </w:pPr>
      <w:r>
        <w:t xml:space="preserve">The capital city of</w:t>
      </w:r>
      <w:r>
        <w:t xml:space="preserve"> </w:t>
      </w:r>
      <w:r>
        <w:rPr>
          <w:bCs/>
          <w:b/>
        </w:rPr>
        <w:t xml:space="preserve">Uganda Kampala</w:t>
      </w:r>
      <w:r>
        <w:t xml:space="preserve"> </w:t>
      </w:r>
      <w:r>
        <w:t xml:space="preserve">is witnessing a surge in civil society engagement regarding environmental issues. Local NGOs and community groups are increasingly vocal about the impact of industrial activities on water sources and biodiversity. Engineers working in this sector must incorporate Environmental, Social, and Governance (ESG) criteria into their core workflows. This means designing operations that not only comply with the National Environment Management Authority (NEMA) regulations but also exceed minimum standards to build trust with local communities. The</w:t>
      </w:r>
      <w:r>
        <w:t xml:space="preserve"> </w:t>
      </w:r>
      <w:r>
        <w:rPr>
          <w:bCs/>
          <w:b/>
        </w:rPr>
        <w:t xml:space="preserve">Petroleum Engineer</w:t>
      </w:r>
      <w:r>
        <w:t xml:space="preserve"> </w:t>
      </w:r>
      <w:r>
        <w:t xml:space="preserve">acts as a guardian of this balance, ensuring that economic gains do not come at the cost of environmental degradation.</w:t>
      </w:r>
    </w:p>
    <w:bookmarkEnd w:id="23"/>
    <w:bookmarkStart w:id="24" w:name="Xc82e82b744e972c7b18fe4d442d44f949b01a2e"/>
    <w:p>
      <w:pPr>
        <w:pStyle w:val="Heading2"/>
      </w:pPr>
      <w:r>
        <w:t xml:space="preserve">4. Capacity Building and Local Content in Uganda Kampala</w:t>
      </w:r>
    </w:p>
    <w:p>
      <w:pPr>
        <w:pStyle w:val="FirstParagraph"/>
      </w:pPr>
      <w:r>
        <w:t xml:space="preserve">A major concern for Uganda is "resource nationalism" versus global partnership. To ensure long-term benefit, there is a strong push for local content—the requirement that Ugandan firms and individuals participate significantly in the oil sector. This places immense responsibility on educational institutions and industry leaders in</w:t>
      </w:r>
      <w:r>
        <w:t xml:space="preserve"> </w:t>
      </w:r>
      <w:r>
        <w:rPr>
          <w:bCs/>
          <w:b/>
        </w:rPr>
        <w:t xml:space="preserve">Uganda Kampala</w:t>
      </w:r>
      <w:r>
        <w:t xml:space="preserve">.</w:t>
      </w:r>
    </w:p>
    <w:p>
      <w:pPr>
        <w:pStyle w:val="BodyText"/>
      </w:pPr>
      <w:r>
        <w:t xml:space="preserve">The training of the next generation of</w:t>
      </w:r>
      <w:r>
        <w:t xml:space="preserve"> </w:t>
      </w:r>
      <w:r>
        <w:rPr>
          <w:bCs/>
          <w:b/>
        </w:rPr>
        <w:t xml:space="preserve">Petroleum Engineers</w:t>
      </w:r>
      <w:r>
        <w:t xml:space="preserve"> </w:t>
      </w:r>
      <w:r>
        <w:t xml:space="preserve">is vital. Universities and technical colleges near</w:t>
      </w:r>
      <w:r>
        <w:t xml:space="preserve"> </w:t>
      </w:r>
      <w:r>
        <w:rPr>
          <w:bCs/>
          <w:b/>
        </w:rPr>
        <w:t xml:space="preserve">Uganda Kampala</w:t>
      </w:r>
      <w:r>
        <w:t xml:space="preserve">, such as Makerere University, are expanding their petroleum engineering curricula to meet industry demands. However, there remains a shortage of senior engineers with field experience. Mentorship programs connecting expatriate experts with local graduates are essential. The goal is to create a self-sustaining ecosystem where Ugandan</w:t>
      </w:r>
      <w:r>
        <w:t xml:space="preserve"> </w:t>
      </w:r>
      <w:r>
        <w:rPr>
          <w:bCs/>
          <w:b/>
        </w:rPr>
        <w:t xml:space="preserve">Petroleum Engineers</w:t>
      </w:r>
      <w:r>
        <w:t xml:space="preserve"> </w:t>
      </w:r>
      <w:r>
        <w:t xml:space="preserve">lead projects in the future, ensuring that knowledge transfer is not just theoretical but practical and impactful.</w:t>
      </w:r>
    </w:p>
    <w:bookmarkEnd w:id="24"/>
    <w:bookmarkStart w:id="25" w:name="economic-implications-for-uganda-kampala"/>
    <w:p>
      <w:pPr>
        <w:pStyle w:val="Heading2"/>
      </w:pPr>
      <w:r>
        <w:t xml:space="preserve">5. Economic Implications for Uganda Kampala</w:t>
      </w:r>
    </w:p>
    <w:p>
      <w:pPr>
        <w:pStyle w:val="FirstParagraph"/>
      </w:pPr>
      <w:r>
        <w:t xml:space="preserve">The economic impact of oil extends beyond the rig floor. It influences real estate, logistics, hospitality, and professional services in</w:t>
      </w:r>
      <w:r>
        <w:t xml:space="preserve"> </w:t>
      </w:r>
      <w:r>
        <w:rPr>
          <w:bCs/>
          <w:b/>
        </w:rPr>
        <w:t xml:space="preserve">Uganda Kampala</w:t>
      </w:r>
      <w:r>
        <w:t xml:space="preserve">. The presence of a skilled workforce of</w:t>
      </w:r>
      <w:r>
        <w:t xml:space="preserve"> </w:t>
      </w:r>
      <w:r>
        <w:rPr>
          <w:bCs/>
          <w:b/>
        </w:rPr>
        <w:t xml:space="preserve">Petroleum Engineers</w:t>
      </w:r>
      <w:r>
        <w:t xml:space="preserve"> </w:t>
      </w:r>
      <w:r>
        <w:t xml:space="preserve">attracts foreign direct investment (FDI). Investors look for jurisdictions where technical expertise is available locally to reduce reliance on costly expatriate labor. By fostering a robust local engineering sector,</w:t>
      </w:r>
      <w:r>
        <w:t xml:space="preserve"> </w:t>
      </w:r>
      <w:r>
        <w:rPr>
          <w:bCs/>
          <w:b/>
        </w:rPr>
        <w:t xml:space="preserve">Uganda Kampala</w:t>
      </w:r>
      <w:r>
        <w:t xml:space="preserve"> </w:t>
      </w:r>
      <w:r>
        <w:t xml:space="preserve">can position itself as a regional hub for energy services in East Africa.</w:t>
      </w:r>
    </w:p>
    <w:p>
      <w:pPr>
        <w:pStyle w:val="BodyText"/>
      </w:pPr>
      <w:r>
        <w:t xml:space="preserve">Moreover, the revenue generated from oil exports will fund infrastructure projects across the country, with significant planning and oversight occurring in</w:t>
      </w:r>
      <w:r>
        <w:t xml:space="preserve"> </w:t>
      </w:r>
      <w:r>
        <w:rPr>
          <w:bCs/>
          <w:b/>
        </w:rPr>
        <w:t xml:space="preserve">Uganda Kampala</w:t>
      </w:r>
      <w:r>
        <w:t xml:space="preserve">. The efficiency of these expenditures depends on transparent governance and technical accuracy—both of which are bolstered by strong engineering practices. If</w:t>
      </w:r>
      <w:r>
        <w:t xml:space="preserve"> </w:t>
      </w:r>
      <w:r>
        <w:rPr>
          <w:bCs/>
          <w:b/>
        </w:rPr>
        <w:t xml:space="preserve">Petroleum Engineers</w:t>
      </w:r>
      <w:r>
        <w:t xml:space="preserve"> </w:t>
      </w:r>
      <w:r>
        <w:t xml:space="preserve">can optimize recovery rates, the total volume of oil sold increases, directly boosting national GDP.</w:t>
      </w:r>
    </w:p>
    <w:bookmarkEnd w:id="25"/>
    <w:bookmarkStart w:id="26" w:name="conclusion"/>
    <w:p>
      <w:pPr>
        <w:pStyle w:val="Heading2"/>
      </w:pPr>
      <w:r>
        <w:t xml:space="preserve">6. Conclusion</w:t>
      </w:r>
    </w:p>
    <w:p>
      <w:pPr>
        <w:pStyle w:val="FirstParagraph"/>
      </w:pPr>
      <w:r>
        <w:t xml:space="preserve">The journey from exploration to production in Uganda is a testament to human ingenuity and strategic planning. At the center of this endeavor stands the</w:t>
      </w:r>
      <w:r>
        <w:t xml:space="preserve"> </w:t>
      </w:r>
      <w:r>
        <w:rPr>
          <w:bCs/>
          <w:b/>
        </w:rPr>
        <w:t xml:space="preserve">Petroleum Engineer</w:t>
      </w:r>
      <w:r>
        <w:t xml:space="preserve">. In the context of</w:t>
      </w:r>
      <w:r>
        <w:t xml:space="preserve"> </w:t>
      </w:r>
      <w:r>
        <w:rPr>
          <w:bCs/>
          <w:b/>
        </w:rPr>
        <w:t xml:space="preserve">Uganda Kampala</w:t>
      </w:r>
      <w:r>
        <w:t xml:space="preserve">, these professionals are not only managing physical resources but also shaping policy, protecting the environment, and driving economic development.</w:t>
      </w:r>
    </w:p>
    <w:p>
      <w:pPr>
        <w:pStyle w:val="BodyText"/>
      </w:pPr>
      <w:r>
        <w:t xml:space="preserve">To fully realize Uganda’s oil potential, it is imperative that we invest in education, technology, and regulatory frameworks that empower engineers. The capital city of</w:t>
      </w:r>
      <w:r>
        <w:t xml:space="preserve"> </w:t>
      </w:r>
      <w:r>
        <w:rPr>
          <w:bCs/>
          <w:b/>
        </w:rPr>
        <w:t xml:space="preserve">Uganda Kampala</w:t>
      </w:r>
      <w:r>
        <w:t xml:space="preserve"> </w:t>
      </w:r>
      <w:r>
        <w:t xml:space="preserve">must serve as the nerve center for this transformation, coordinating technical excellence with social responsibility. Only by prioritizing the role of the</w:t>
      </w:r>
      <w:r>
        <w:t xml:space="preserve"> </w:t>
      </w:r>
      <w:r>
        <w:rPr>
          <w:bCs/>
          <w:b/>
        </w:rPr>
        <w:t xml:space="preserve">Petroleum Engineer</w:t>
      </w:r>
      <w:r>
        <w:t xml:space="preserve"> </w:t>
      </w:r>
      <w:r>
        <w:t xml:space="preserve">can Uganda navigate the complexities of the global energy market and secure a prosperous future for its citizens.</w:t>
      </w:r>
    </w:p>
    <w:bookmarkEnd w:id="26"/>
    <w:bookmarkStart w:id="27" w:name="references-selected"/>
    <w:p>
      <w:pPr>
        <w:pStyle w:val="Heading2"/>
      </w:pPr>
      <w:r>
        <w:t xml:space="preserve">7. References (Selected)</w:t>
      </w:r>
    </w:p>
    <w:p>
      <w:pPr>
        <w:numPr>
          <w:ilvl w:val="0"/>
          <w:numId w:val="1001"/>
        </w:numPr>
        <w:pStyle w:val="Compact"/>
      </w:pPr>
      <w:r>
        <w:t xml:space="preserve">National Petroleum Authority (NPA) Uganda. "Annual Report on Licensing and Regulatory Compliance."</w:t>
      </w:r>
    </w:p>
    <w:p>
      <w:pPr>
        <w:numPr>
          <w:ilvl w:val="0"/>
          <w:numId w:val="1001"/>
        </w:numPr>
        <w:pStyle w:val="Compact"/>
      </w:pPr>
      <w:r>
        <w:t xml:space="preserve">TotalEnergies &amp; CNOOC Joint Venture Reports on Albertine Graben Operations.</w:t>
      </w:r>
    </w:p>
    <w:p>
      <w:pPr>
        <w:numPr>
          <w:ilvl w:val="0"/>
          <w:numId w:val="1001"/>
        </w:numPr>
        <w:pStyle w:val="Compact"/>
      </w:pPr>
      <w:r>
        <w:t xml:space="preserve">Makerere University, Department of Mining, Geological and Petrological Engineering. "Curriculum Development for Petroleum Engineering in East Africa."</w:t>
      </w:r>
    </w:p>
    <w:p>
      <w:pPr>
        <w:numPr>
          <w:ilvl w:val="0"/>
          <w:numId w:val="1001"/>
        </w:numPr>
        <w:pStyle w:val="Compact"/>
      </w:pPr>
      <w:r>
        <w:t xml:space="preserve">The World Bank. "Uganda Economic Update: Navigating the Oil Era."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Emerging Oil and Gas Sector of Uganda Kampala</dc:title>
  <dc:creator/>
  <dc:language>en</dc:language>
  <cp:keywords/>
  <dcterms:created xsi:type="dcterms:W3CDTF">2026-07-29T06:56:49Z</dcterms:created>
  <dcterms:modified xsi:type="dcterms:W3CDTF">2026-07-29T06:56:49Z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