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Innovations</w:t>
      </w:r>
      <w:r>
        <w:t xml:space="preserve"> </w:t>
      </w:r>
      <w:r>
        <w:t xml:space="preserve">and</w:t>
      </w:r>
      <w:r>
        <w:t xml:space="preserve"> </w:t>
      </w:r>
      <w:r>
        <w:t xml:space="preserve">Strategic</w:t>
      </w:r>
      <w:r>
        <w:t xml:space="preserve"> </w:t>
      </w:r>
      <w:r>
        <w:t xml:space="preserve">Adaptation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c7a6c4939cc330f782a29ae07041ffc06f4fb3e"/>
    <w:p>
      <w:pPr>
        <w:pStyle w:val="Heading1"/>
      </w:pPr>
      <w:r>
        <w:t xml:space="preserve">Petroleum Engineering in the Modern Era: Innovations and Strategic Adaptation</w:t>
      </w:r>
    </w:p>
    <w:p>
      <w:pPr>
        <w:pStyle w:val="FirstParagraph"/>
      </w:pPr>
      <w:r>
        <w:t xml:space="preserve">Presented at the Annual Energy Conference</w:t>
      </w:r>
      <w:r>
        <w:br/>
      </w:r>
      <w:r>
        <w:t xml:space="preserve">Location: United States Houston, Texas</w:t>
      </w:r>
      <w:r>
        <w:br/>
      </w:r>
      <w:r>
        <w:t xml:space="preserve">Date: October 2023</w:t>
      </w:r>
    </w:p>
    <w:p>
      <w:pPr>
        <w:pStyle w:val="BodyText"/>
      </w:pPr>
      <w:r>
        <w:rPr>
          <w:iCs/>
          <w:i/>
          <w:u w:val="single"/>
          <w:bCs/>
          <w:b/>
        </w:rPr>
        <w:t xml:space="preserve">Abstract</w:t>
      </w:r>
      <w:r>
        <w:br/>
      </w:r>
      <w:r>
        <w:t xml:space="preserve">This conference paper explores the transformative evolution of the petroleum engineering discipline within the global energy landscape. Specifically, it examines how professionals in this field are adapting to economic volatility, environmental regulations, and technological disruption. The analysis focuses on</w:t>
      </w:r>
      <w:r>
        <w:t xml:space="preserve"> </w:t>
      </w:r>
      <w:r>
        <w:rPr>
          <w:bCs/>
          <w:b/>
        </w:rPr>
        <w:t xml:space="preserve">United States Houston</w:t>
      </w:r>
      <w:r>
        <w:t xml:space="preserve">, a historic epicenter of oil and gas activity that is currently undergoing a significant industrial renaissance driven by digitalization and sustainability initiatives. By analyzing case studies from major energy hubs, this paper highlights how the modern</w:t>
      </w:r>
      <w:r>
        <w:t xml:space="preserve"> </w:t>
      </w:r>
      <w:r>
        <w:rPr>
          <w:bCs/>
          <w:b/>
        </w:rPr>
        <w:t xml:space="preserve">Petroleum Engineer</w:t>
      </w:r>
      <w:r>
        <w:t xml:space="preserve"> </w:t>
      </w:r>
      <w:r>
        <w:t xml:space="preserve">must balance traditional extraction efficiency with emerging green technologies. The findings suggest that the future of our industry relies not on abandoning hydrocarbons, but on engineering them more cleanly and efficiently than ever before.</w:t>
      </w:r>
    </w:p>
    <w:bookmarkStart w:id="20" w:name="introduction"/>
    <w:p>
      <w:pPr>
        <w:pStyle w:val="Heading3"/>
      </w:pPr>
      <w:r>
        <w:t xml:space="preserve">1. Introduction</w:t>
      </w:r>
    </w:p>
    <w:p>
      <w:pPr>
        <w:pStyle w:val="FirstParagraph"/>
      </w:pPr>
      <w:r>
        <w:t xml:space="preserve">The narrative surrounding the energy sector is shifting rapidly. For decades, the primary metric of success for a</w:t>
      </w:r>
      <w:r>
        <w:t xml:space="preserve"> </w:t>
      </w:r>
      <w:r>
        <w:rPr>
          <w:bCs/>
          <w:b/>
        </w:rPr>
        <w:t xml:space="preserve">Petroleum Engineer</w:t>
      </w:r>
      <w:r>
        <w:t xml:space="preserve"> </w:t>
      </w:r>
      <w:r>
        <w:t xml:space="preserve">was volume: maximizing barrels per day with minimal capital expenditure. However, in the current geopolitical and environmental climate, volume is no longer the sole indicator of viability. Instead, efficiency, carbon intensity per barrel, and operational resilience have become paramount.</w:t>
      </w:r>
    </w:p>
    <w:p>
      <w:pPr>
        <w:pStyle w:val="BodyText"/>
      </w:pPr>
      <w:r>
        <w:t xml:space="preserve">This paper argues that the role of the</w:t>
      </w:r>
      <w:r>
        <w:t xml:space="preserve"> </w:t>
      </w:r>
      <w:r>
        <w:rPr>
          <w:bCs/>
          <w:b/>
        </w:rPr>
        <w:t xml:space="preserve">Petroleum Engineer</w:t>
      </w:r>
      <w:r>
        <w:t xml:space="preserve"> </w:t>
      </w:r>
      <w:r>
        <w:t xml:space="preserve">is expanding beyond subsurface mechanics into data science and environmental stewardship. Nowhere is this transition more visible than in</w:t>
      </w:r>
      <w:r>
        <w:t xml:space="preserve"> </w:t>
      </w:r>
      <w:r>
        <w:rPr>
          <w:bCs/>
          <w:b/>
        </w:rPr>
        <w:t xml:space="preserve">United States Houston</w:t>
      </w:r>
      <w:r>
        <w:t xml:space="preserve">. As the "Energy Capital of the World," Houston serves as a critical barometer for industry trends. The city’s infrastructure, educational institutions, and corporate headquarters provide a unique ecosystem where traditional petroleum engineering intersects with advanced technology.</w:t>
      </w:r>
    </w:p>
    <w:bookmarkEnd w:id="20"/>
    <w:bookmarkStart w:id="21" w:name="X2a947ba71dc8c99ddd5462805f38dd005771646"/>
    <w:p>
      <w:pPr>
        <w:pStyle w:val="Heading3"/>
      </w:pPr>
      <w:r>
        <w:t xml:space="preserve">2. The Evolution of the Petroleum Engineer Role</w:t>
      </w:r>
    </w:p>
    <w:p>
      <w:pPr>
        <w:pStyle w:val="FirstParagraph"/>
      </w:pPr>
      <w:r>
        <w:t xml:space="preserve">The definition of what it means to be a qualified</w:t>
      </w:r>
      <w:r>
        <w:t xml:space="preserve"> </w:t>
      </w:r>
      <w:r>
        <w:rPr>
          <w:bCs/>
          <w:b/>
        </w:rPr>
        <w:t xml:space="preserve">Petroleum Engineer</w:t>
      </w:r>
      <w:r>
        <w:t xml:space="preserve"> </w:t>
      </w:r>
      <w:r>
        <w:t xml:space="preserve">has broadened significantly in the last decade. Historically, training focused heavily on rock mechanics, fluid dynamics in porous media, and well completion techniques. While these fundamentals remain essential, the modern practitioner must also possess proficiency in artificial intelligence (AI) applications for reservoir modeling and an understanding of carbon capture utilization and storage (CCUS) frameworks.</w:t>
      </w:r>
    </w:p>
    <w:p>
      <w:pPr>
        <w:pStyle w:val="BodyText"/>
      </w:pPr>
      <w:r>
        <w:t xml:space="preserve">In contemporary practice, the</w:t>
      </w:r>
      <w:r>
        <w:t xml:space="preserve"> </w:t>
      </w:r>
      <w:r>
        <w:rPr>
          <w:bCs/>
          <w:b/>
        </w:rPr>
        <w:t xml:space="preserve">Petroleum Engineer</w:t>
      </w:r>
      <w:r>
        <w:t xml:space="preserve"> </w:t>
      </w:r>
      <w:r>
        <w:t xml:space="preserve">often acts as a hybrid scientist. They utilize machine learning algorithms to predict equipment failure before it occurs, reducing downtime in offshore platforms. Furthermore, they are tasked with optimizing extraction processes to minimize water usage and methane emissions. This shift represents a move from purely extractive engineering to sustainable resource management.</w:t>
      </w:r>
    </w:p>
    <w:bookmarkEnd w:id="21"/>
    <w:bookmarkStart w:id="22" w:name="X42b89634a7e1ba8638e05a364355d11c688436d"/>
    <w:p>
      <w:pPr>
        <w:pStyle w:val="Heading3"/>
      </w:pPr>
      <w:r>
        <w:t xml:space="preserve">3. Houston: A Hub of Innovation and Tradition</w:t>
      </w:r>
    </w:p>
    <w:p>
      <w:pPr>
        <w:pStyle w:val="FirstParagraph"/>
      </w:pPr>
      <w:r>
        <w:t xml:space="preserve">To understand the trajectory of the industry, one must look closely at</w:t>
      </w:r>
      <w:r>
        <w:t xml:space="preserve"> </w:t>
      </w:r>
      <w:r>
        <w:rPr>
          <w:bCs/>
          <w:b/>
        </w:rPr>
        <w:t xml:space="preserve">United States Houston</w:t>
      </w:r>
      <w:r>
        <w:t xml:space="preserve">. The city is not merely a collection of skyscrapers housing major oil majors; it is a living laboratory for energy innovation. Universities in the region are pioneering research in next-generation drilling technologies, while service companies headquartered here are deploying robotics to hazardous environments.</w:t>
      </w:r>
    </w:p>
    <w:p>
      <w:pPr>
        <w:pStyle w:val="BodyText"/>
      </w:pPr>
      <w:r>
        <w:t xml:space="preserve">The concentration of talent and capital in</w:t>
      </w:r>
      <w:r>
        <w:t xml:space="preserve"> </w:t>
      </w:r>
      <w:r>
        <w:rPr>
          <w:bCs/>
          <w:b/>
        </w:rPr>
        <w:t xml:space="preserve">United States Houston</w:t>
      </w:r>
      <w:r>
        <w:t xml:space="preserve"> </w:t>
      </w:r>
      <w:r>
        <w:t xml:space="preserve">allows for rapid iteration of new engineering concepts. When a new technique for horizontal drilling is developed, it can be tested and refined within days due to the dense network of suppliers, engineers, and regulatory bodies located in the same metropolitan area. This ecosystem accelerates the adoption curve for new technologies, allowing</w:t>
      </w:r>
      <w:r>
        <w:t xml:space="preserve"> </w:t>
      </w:r>
      <w:r>
        <w:rPr>
          <w:bCs/>
          <w:b/>
        </w:rPr>
        <w:t xml:space="preserve">Petroleum Engineers</w:t>
      </w:r>
      <w:r>
        <w:t xml:space="preserve"> </w:t>
      </w:r>
      <w:r>
        <w:t xml:space="preserve">across North America to benefit from Houston-based advancements almost immediately.</w:t>
      </w:r>
    </w:p>
    <w:bookmarkEnd w:id="22"/>
    <w:bookmarkStart w:id="23" w:name="X4de72f743c7b7289357320cd86eb69170c77b35"/>
    <w:p>
      <w:pPr>
        <w:pStyle w:val="Heading3"/>
      </w:pPr>
      <w:r>
        <w:t xml:space="preserve">4. Technological Disruptions: Digitalization and Automation</w:t>
      </w:r>
    </w:p>
    <w:p>
      <w:pPr>
        <w:pStyle w:val="FirstParagraph"/>
      </w:pPr>
      <w:r>
        <w:t xml:space="preserve">Digital transformation is reshaping the daily tasks of every</w:t>
      </w:r>
      <w:r>
        <w:t xml:space="preserve"> </w:t>
      </w:r>
      <w:r>
        <w:rPr>
          <w:bCs/>
          <w:b/>
        </w:rPr>
        <w:t xml:space="preserve">Petroleum Engineer</w:t>
      </w:r>
      <w:r>
        <w:t xml:space="preserve">. The integration of the Internet of Things (IoT) has enabled real-time monitoring of wellbores from remote offices in</w:t>
      </w:r>
      <w:r>
        <w:t xml:space="preserve"> </w:t>
      </w:r>
      <w:r>
        <w:rPr>
          <w:bCs/>
          <w:b/>
        </w:rPr>
        <w:t xml:space="preserve">United States Houston</w:t>
      </w:r>
      <w:r>
        <w:t xml:space="preserve">. Engineers no longer need to be physically present at remote sites to make critical decisions; instead, they analyze streams of data transmitted via satellite links.</w:t>
      </w:r>
    </w:p>
    <w:p>
      <w:pPr>
        <w:pStyle w:val="BodyText"/>
      </w:pPr>
      <w:r>
        <w:t xml:space="preserve">This digital shift allows for "digital twins" of oil fields. A Petroleum Engineer can create a virtual replica of a reservoir, simulating various extraction scenarios to determine the most economically and environmentally sound path forward. These simulations reduce risk and optimize production rates without disturbing the physical subsurface unnecessarily. For the industry in</w:t>
      </w:r>
      <w:r>
        <w:t xml:space="preserve"> </w:t>
      </w:r>
      <w:r>
        <w:rPr>
          <w:bCs/>
          <w:b/>
        </w:rPr>
        <w:t xml:space="preserve">United States Houston</w:t>
      </w:r>
      <w:r>
        <w:t xml:space="preserve">, this means that engineers can focus more on strategic optimization and less on routine monitoring, thereby increasing overall productivity.</w:t>
      </w:r>
    </w:p>
    <w:bookmarkEnd w:id="23"/>
    <w:bookmarkStart w:id="24" w:name="X6c529a1bc2b438c22bf88e35f9dd2565e8ff03e"/>
    <w:p>
      <w:pPr>
        <w:pStyle w:val="Heading3"/>
      </w:pPr>
      <w:r>
        <w:t xml:space="preserve">5. Environmental Sustainability and Carbon Management</w:t>
      </w:r>
    </w:p>
    <w:p>
      <w:pPr>
        <w:pStyle w:val="FirstParagraph"/>
      </w:pPr>
      <w:r>
        <w:t xml:space="preserve">A critical component of the modern conference discussion is sustainability. The public perception of the petroleum industry is changing, driven by climate change concerns. Consequently, the</w:t>
      </w:r>
      <w:r>
        <w:t xml:space="preserve"> </w:t>
      </w:r>
      <w:r>
        <w:rPr>
          <w:bCs/>
          <w:b/>
        </w:rPr>
        <w:t xml:space="preserve">Petroleum Engineer</w:t>
      </w:r>
      <w:r>
        <w:t xml:space="preserve"> </w:t>
      </w:r>
      <w:r>
        <w:t xml:space="preserve">must now design projects that account for their full lifecycle carbon footprint.</w:t>
      </w:r>
    </w:p>
    <w:p>
      <w:pPr>
        <w:pStyle w:val="BodyText"/>
      </w:pPr>
      <w:r>
        <w:t xml:space="preserve">Innovations in electrification of drilling rigs and the use of renewable energy sources to power extraction sites are becoming standard practices discussed in engineering forums across</w:t>
      </w:r>
      <w:r>
        <w:t xml:space="preserve"> </w:t>
      </w:r>
      <w:r>
        <w:rPr>
          <w:bCs/>
          <w:b/>
        </w:rPr>
        <w:t xml:space="preserve">United States Houston</w:t>
      </w:r>
      <w:r>
        <w:t xml:space="preserve">. Moreover, engineers are increasingly involved in decommissioning old wells and repurposing them for geothermal energy or carbon storage. This diversification ensures that the skill set of a</w:t>
      </w:r>
      <w:r>
        <w:t xml:space="preserve"> </w:t>
      </w:r>
      <w:r>
        <w:rPr>
          <w:bCs/>
          <w:b/>
        </w:rPr>
        <w:t xml:space="preserve">Petroleum Engineer</w:t>
      </w:r>
      <w:r>
        <w:t xml:space="preserve"> </w:t>
      </w:r>
      <w:r>
        <w:t xml:space="preserve">remains relevant even as the world transitions toward lower-carbon economies.</w:t>
      </w:r>
    </w:p>
    <w:bookmarkEnd w:id="24"/>
    <w:bookmarkStart w:id="25" w:name="X0a552af99f68afa977e83bc6bc5d46b06d8537c"/>
    <w:p>
      <w:pPr>
        <w:pStyle w:val="Heading3"/>
      </w:pPr>
      <w:r>
        <w:t xml:space="preserve">6. Workforce Development and Education in Houston</w:t>
      </w:r>
    </w:p>
    <w:p>
      <w:pPr>
        <w:pStyle w:val="FirstParagraph"/>
      </w:pPr>
      <w:r>
        <w:t xml:space="preserve">The sustainability of this industry relies heavily on education. Institutions in and around</w:t>
      </w:r>
      <w:r>
        <w:t xml:space="preserve"> </w:t>
      </w:r>
      <w:r>
        <w:rPr>
          <w:bCs/>
          <w:b/>
        </w:rPr>
        <w:t xml:space="preserve">United States Houston</w:t>
      </w:r>
      <w:r>
        <w:t xml:space="preserve">, such as the University of Houston and Rice University, are updating their curricula to reflect these new realities. Future engineers are being taught coding languages like Python alongside traditional thermodynamics. They learn about environmental law alongside reservoir engineering.</w:t>
      </w:r>
    </w:p>
    <w:p>
      <w:pPr>
        <w:pStyle w:val="BodyText"/>
      </w:pPr>
      <w:r>
        <w:t xml:space="preserve">This educational pivot ensures that the next generation of</w:t>
      </w:r>
      <w:r>
        <w:t xml:space="preserve"> </w:t>
      </w:r>
      <w:r>
        <w:rPr>
          <w:bCs/>
          <w:b/>
        </w:rPr>
        <w:t xml:space="preserve">Petroleum Engineers</w:t>
      </w:r>
      <w:r>
        <w:t xml:space="preserve"> </w:t>
      </w:r>
      <w:r>
        <w:t xml:space="preserve">is equipped to handle complex challenges. The collaboration between academia and industry partners in</w:t>
      </w:r>
      <w:r>
        <w:t xml:space="preserve"> </w:t>
      </w:r>
      <w:r>
        <w:rPr>
          <w:bCs/>
          <w:b/>
        </w:rPr>
        <w:t xml:space="preserve">United States Houston</w:t>
      </w:r>
      <w:r>
        <w:t xml:space="preserve"> </w:t>
      </w:r>
      <w:r>
        <w:t xml:space="preserve">creates a pipeline of talent that is agile, tech-savvy, and environmentally conscious. This synergy is vital for maintaining the competitiveness of the U.S. energy sector on the global stage.</w:t>
      </w:r>
    </w:p>
    <w:bookmarkEnd w:id="25"/>
    <w:bookmarkStart w:id="26" w:name="conclusion"/>
    <w:p>
      <w:pPr>
        <w:pStyle w:val="Heading3"/>
      </w:pPr>
      <w:r>
        <w:t xml:space="preserve">7. Conclusion</w:t>
      </w:r>
    </w:p>
    <w:p>
      <w:pPr>
        <w:pStyle w:val="FirstParagraph"/>
      </w:pPr>
      <w:r>
        <w:t xml:space="preserve">In conclusion, while external pressures are mounting on the fossil fuel industry, they are also serving as catalysts for innovation and professional growth within petroleum engineering. The role of the</w:t>
      </w:r>
      <w:r>
        <w:t xml:space="preserve"> </w:t>
      </w:r>
      <w:r>
        <w:rPr>
          <w:bCs/>
          <w:b/>
        </w:rPr>
        <w:t xml:space="preserve">Petroleum Engineer</w:t>
      </w:r>
      <w:r>
        <w:t xml:space="preserve"> </w:t>
      </w:r>
      <w:r>
        <w:t xml:space="preserve">has evolved from a specialized technician to a multidisciplinary expert capable of navigating technical, economic, and environmental complexities.</w:t>
      </w:r>
    </w:p>
    <w:p>
      <w:pPr>
        <w:pStyle w:val="BodyText"/>
      </w:pPr>
      <w:r>
        <w:rPr>
          <w:bCs/>
          <w:b/>
        </w:rPr>
        <w:t xml:space="preserve">United States Houston</w:t>
      </w:r>
      <w:r>
        <w:t xml:space="preserve"> </w:t>
      </w:r>
      <w:r>
        <w:t xml:space="preserve">stands at the forefront of this evolution. As the nerve center for energy logistics, technology development, and policy discussion, Houston provides the ideal environment for these changes to take root. By embracing digitalization and sustainability,</w:t>
      </w:r>
      <w:r>
        <w:br/>
      </w:r>
      <w:r>
        <w:t xml:space="preserve">the engineers working in this region are not just preserving an industry; they are modernizing it.</w:t>
      </w:r>
    </w:p>
    <w:p>
      <w:pPr>
        <w:pStyle w:val="BodyText"/>
      </w:pPr>
      <w:r>
        <w:t xml:space="preserve">The future of energy will likely be mixed, but hydrocarbons will remain a significant part of the global supply chain for decades to come. It is imperative that we continue to invest in the engineering expertise required to produce these resources responsibly. The work being done by</w:t>
      </w:r>
      <w:r>
        <w:t xml:space="preserve"> </w:t>
      </w:r>
      <w:r>
        <w:rPr>
          <w:bCs/>
          <w:b/>
        </w:rPr>
        <w:t xml:space="preserve">Petroleum Engineers</w:t>
      </w:r>
      <w:r>
        <w:t xml:space="preserve"> </w:t>
      </w:r>
      <w:r>
        <w:t xml:space="preserve">in</w:t>
      </w:r>
      <w:r>
        <w:t xml:space="preserve"> </w:t>
      </w:r>
      <w:r>
        <w:rPr>
          <w:bCs/>
          <w:b/>
        </w:rPr>
        <w:t xml:space="preserve">United States Houston</w:t>
      </w:r>
      <w:r>
        <w:t xml:space="preserve"> </w:t>
      </w:r>
      <w:r>
        <w:t xml:space="preserve">today lays the foundation for a more efficient, cleaner, and resilient energy future tomorrow.</w:t>
      </w:r>
    </w:p>
    <w:bookmarkEnd w:id="26"/>
    <w:bookmarkStart w:id="27" w:name="acknowledgments"/>
    <w:p>
      <w:pPr>
        <w:pStyle w:val="Heading3"/>
      </w:pPr>
      <w:r>
        <w:rPr>
          <w:iCs/>
          <w:i/>
        </w:rPr>
        <w:t xml:space="preserve">Acknowledgments</w:t>
      </w:r>
    </w:p>
    <w:p>
      <w:pPr>
        <w:pStyle w:val="FirstParagraph"/>
      </w:pPr>
      <w:r>
        <w:t xml:space="preserve">The authors would like to thank the various engineering firms and research institutions in the Greater Houston Area for their contributions to this study. Special recognition is given to the collaborative efforts between academia and industry partners that drive innovation in</w:t>
      </w:r>
      <w:r>
        <w:t xml:space="preserve"> </w:t>
      </w:r>
      <w:r>
        <w:rPr>
          <w:bCs/>
          <w:b/>
        </w:rPr>
        <w:t xml:space="preserve">United States Houston</w:t>
      </w:r>
      <w:r>
        <w:t xml:space="preserve">.</w:t>
      </w:r>
    </w:p>
    <w:bookmarkEnd w:id="27"/>
    <w:bookmarkStart w:id="28" w:name="references"/>
    <w:p>
      <w:pPr>
        <w:pStyle w:val="Heading3"/>
      </w:pPr>
      <w:r>
        <w:rPr>
          <w:iCs/>
          <w:i/>
        </w:rPr>
        <w:t xml:space="preserve">References</w:t>
      </w:r>
    </w:p>
    <w:p>
      <w:pPr>
        <w:numPr>
          <w:ilvl w:val="0"/>
          <w:numId w:val="1001"/>
        </w:numPr>
        <w:pStyle w:val="Compact"/>
      </w:pPr>
      <w:r>
        <w:t xml:space="preserve">Society of Petroleum Engineers. (2022). *Technical Challenges and Solutions in Unconventional Reservoirs*.</w:t>
      </w:r>
    </w:p>
    <w:p>
      <w:pPr>
        <w:numPr>
          <w:ilvl w:val="0"/>
          <w:numId w:val="1001"/>
        </w:numPr>
        <w:pStyle w:val="Compact"/>
      </w:pPr>
      <w:r>
        <w:t xml:space="preserve">Houston Chronicle Energy Desk. (2023). *Houston’s Role in the Global Energy Transition*.</w:t>
      </w:r>
    </w:p>
    <w:p>
      <w:pPr>
        <w:numPr>
          <w:ilvl w:val="0"/>
          <w:numId w:val="1001"/>
        </w:numPr>
        <w:pStyle w:val="Compact"/>
      </w:pPr>
      <w:r>
        <w:t xml:space="preserve">American Association of Petroleum Geologists. (2021). *Digitalization in Upstream Operations: A Case Study from Texas*.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the Modern Era: Innovations and Strategic Adaptation in United States Houston</dc:title>
  <dc:creator/>
  <dc:language>en</dc:language>
  <cp:keywords/>
  <dcterms:created xsi:type="dcterms:W3CDTF">2026-07-29T17:17:05Z</dcterms:created>
  <dcterms:modified xsi:type="dcterms:W3CDTF">2026-07-29T17:17:05Z</dcterms:modified>
</cp:coreProperties>
</file>

<file path=docProps/custom.xml><?xml version="1.0" encoding="utf-8"?>
<Properties xmlns="http://schemas.openxmlformats.org/officeDocument/2006/custom-properties" xmlns:vt="http://schemas.openxmlformats.org/officeDocument/2006/docPropsVTypes"/>
</file>