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Strengthening</w:t>
      </w:r>
      <w:r>
        <w:t xml:space="preserve"> </w:t>
      </w:r>
      <w:r>
        <w:t xml:space="preserve">Healthcare</w:t>
      </w:r>
      <w:r>
        <w:t xml:space="preserve"> </w:t>
      </w:r>
      <w:r>
        <w:t xml:space="preserve">Systems</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a9678bdb15449b0ec21950a4bda84f97e21a851"/>
    <w:p>
      <w:pPr>
        <w:pStyle w:val="Heading1"/>
      </w:pPr>
      <w:r>
        <w:t xml:space="preserve">The Strategic Role of the Pharmacist in Strengthening Healthcare Systems in DR Congo Kinshasa</w:t>
      </w:r>
    </w:p>
    <w:p>
      <w:pPr>
        <w:pStyle w:val="FirstParagraph"/>
      </w:pPr>
      <w:r>
        <w:rPr>
          <w:bCs/>
          <w:b/>
        </w:rPr>
        <w:t xml:space="preserve">A Conference Paper Presented at the International Symposium on Public Health in Central Africa</w:t>
      </w:r>
      <w:r>
        <w:br/>
      </w:r>
      <w:r>
        <w:t xml:space="preserve">Date: October 2023</w:t>
      </w:r>
      <w:r>
        <w:br/>
      </w:r>
      <w:r>
        <w:t xml:space="preserve">Location: Kinshasa, Democratic Republic of Congo</w:t>
      </w:r>
    </w:p>
    <w:bookmarkStart w:id="20" w:name="abstract"/>
    <w:p>
      <w:pPr>
        <w:pStyle w:val="Heading3"/>
      </w:pPr>
      <w:r>
        <w:t xml:space="preserve">Abstract</w:t>
      </w:r>
    </w:p>
    <w:p>
      <w:pPr>
        <w:pStyle w:val="FirstParagraph"/>
      </w:pPr>
      <w:r>
        <w:t xml:space="preserve">The Democratic Republic of Congo (DRC), particularly its capital city Kinshasa, faces unique healthcare challenges characterized by a dual burden of infectious diseases and rising non-communicable diseases, compounded by infrastructural deficits and regulatory gaps. This paper examines the critical role of the</w:t>
      </w:r>
      <w:r>
        <w:t xml:space="preserve"> </w:t>
      </w:r>
      <w:r>
        <w:rPr>
          <w:bCs/>
          <w:b/>
        </w:rPr>
        <w:t xml:space="preserve">Pharmacist</w:t>
      </w:r>
      <w:r>
        <w:t xml:space="preserve"> </w:t>
      </w:r>
      <w:r>
        <w:t xml:space="preserve">in navigating these complexities within</w:t>
      </w:r>
      <w:r>
        <w:t xml:space="preserve"> </w:t>
      </w:r>
      <w:r>
        <w:rPr>
          <w:bCs/>
          <w:b/>
        </w:rPr>
        <w:t xml:space="preserve">DR Congo Kinshasa</w:t>
      </w:r>
      <w:r>
        <w:t xml:space="preserve">. It argues that expanding the clinical scope of practice for pharmacists is not merely an option but a necessity for achieving universal health coverage. The paper analyzes current barriers, including counterfeit medicines and limited access to primary care, and proposes a framework for integrating pharmacists into multidisciplinary teams to improve patient outcomes in both public hospitals and community settings.</w:t>
      </w:r>
    </w:p>
    <w:p>
      <w:pPr>
        <w:pStyle w:val="BodyText"/>
      </w:pPr>
      <w:r>
        <w:rPr>
          <w:bCs/>
          <w:b/>
        </w:rPr>
        <w:t xml:space="preserve">Keywords:</w:t>
      </w:r>
      <w:r>
        <w:t xml:space="preserve"> </w:t>
      </w:r>
      <w:r>
        <w:t xml:space="preserve">Pharmacist, DR Congo Kinshasa, Healthcare Policy, Medication Safety, Public Health.</w:t>
      </w:r>
    </w:p>
    <w:bookmarkEnd w:id="20"/>
    <w:bookmarkStart w:id="21" w:name="i.-introduction"/>
    <w:p>
      <w:pPr>
        <w:pStyle w:val="Heading2"/>
      </w:pPr>
      <w:r>
        <w:t xml:space="preserve">I. Introduction</w:t>
      </w:r>
    </w:p>
    <w:p>
      <w:pPr>
        <w:pStyle w:val="FirstParagraph"/>
      </w:pPr>
      <w:r>
        <w:t xml:space="preserve">The healthcare landscape of the Democratic Republic of Congo (DRC) is undergoing a period of significant transformation. Nowhere is this more evident than in Kinshasa, a megacity with over 15 million inhabitants that serves as the economic and political heart of the nation. However, despite its status as a capital city,</w:t>
      </w:r>
      <w:r>
        <w:t xml:space="preserve"> </w:t>
      </w:r>
      <w:r>
        <w:rPr>
          <w:bCs/>
          <w:b/>
        </w:rPr>
        <w:t xml:space="preserve">DR Congo Kinshasa</w:t>
      </w:r>
      <w:r>
        <w:t xml:space="preserve"> </w:t>
      </w:r>
      <w:r>
        <w:t xml:space="preserve">faces systemic healthcare challenges similar to those found in rural areas, albeit on a larger scale. The burden of disease is high, with persistent threats from malaria, HIV/AIDS, tuberculosis, and recent outbreaks of Ebola and cholera. Simultaneously, urbanization has led to a surge in non-communicable diseases (NCDs) such as hypertension and diabetes.</w:t>
      </w:r>
    </w:p>
    <w:p>
      <w:pPr>
        <w:pStyle w:val="BodyText"/>
      </w:pPr>
      <w:r>
        <w:t xml:space="preserve">In this context, the traditional model of healthcare delivery is insufficient. The ratio of physicians to patients in</w:t>
      </w:r>
      <w:r>
        <w:t xml:space="preserve"> </w:t>
      </w:r>
      <w:r>
        <w:rPr>
          <w:bCs/>
          <w:b/>
        </w:rPr>
        <w:t xml:space="preserve">DR Congo Kinshasa</w:t>
      </w:r>
      <w:r>
        <w:t xml:space="preserve"> </w:t>
      </w:r>
      <w:r>
        <w:t xml:space="preserve">remains critically low, creating a bottleneck in access to care. This gap necessitates the leveraged potential of other health professionals, most notably the pharmacist. Historically viewed primarily as dispensers of medication, the modern</w:t>
      </w:r>
      <w:r>
        <w:t xml:space="preserve"> </w:t>
      </w:r>
      <w:r>
        <w:rPr>
          <w:bCs/>
          <w:b/>
        </w:rPr>
        <w:t xml:space="preserve">Pharmacist</w:t>
      </w:r>
      <w:r>
        <w:t xml:space="preserve"> </w:t>
      </w:r>
      <w:r>
        <w:t xml:space="preserve">is increasingly recognized as a frontline healthcare provider capable of managing minor ailments, conducting chronic disease management, and ensuring medication safety.</w:t>
      </w:r>
    </w:p>
    <w:bookmarkEnd w:id="21"/>
    <w:bookmarkStart w:id="22" w:name="X90cc638b9eea1dd92215e63c58f0dfb4331e03e"/>
    <w:p>
      <w:pPr>
        <w:pStyle w:val="Heading2"/>
      </w:pPr>
      <w:r>
        <w:t xml:space="preserve">II. The Current Landscape of Pharmacy Practice in Kinshasa</w:t>
      </w:r>
    </w:p>
    <w:p>
      <w:pPr>
        <w:pStyle w:val="FirstParagraph"/>
      </w:pPr>
      <w:r>
        <w:t xml:space="preserve">The practice of pharmacy in</w:t>
      </w:r>
      <w:r>
        <w:t xml:space="preserve"> </w:t>
      </w:r>
      <w:r>
        <w:rPr>
          <w:bCs/>
          <w:b/>
        </w:rPr>
        <w:t xml:space="preserve">DR Congo Kinshasa</w:t>
      </w:r>
      <w:r>
        <w:t xml:space="preserve"> </w:t>
      </w:r>
      <w:r>
        <w:t xml:space="preserve">is a complex ecosystem involving both state-run facilities and a vast network of private community pharmacies (often referred to as "pharmacies de garde"). While the private sector provides the majority of outpatient care, it operates within a framework that often lacks stringent regulatory enforcement. A significant challenge in this environment is the prevalence of substandard and falsified medicines. According to various health reports, a notable percentage of medications circulating in</w:t>
      </w:r>
      <w:r>
        <w:t xml:space="preserve"> </w:t>
      </w:r>
      <w:r>
        <w:rPr>
          <w:bCs/>
          <w:b/>
        </w:rPr>
        <w:t xml:space="preserve">DR Congo Kinshasa</w:t>
      </w:r>
      <w:r>
        <w:t xml:space="preserve"> </w:t>
      </w:r>
      <w:r>
        <w:t xml:space="preserve">markets do not meet quality standards, posing severe risks to patient safety.</w:t>
      </w:r>
    </w:p>
    <w:p>
      <w:pPr>
        <w:pStyle w:val="BodyText"/>
      </w:pPr>
      <w:r>
        <w:t xml:space="preserve">In this volatile market, the role of the</w:t>
      </w:r>
      <w:r>
        <w:t xml:space="preserve"> </w:t>
      </w:r>
      <w:r>
        <w:rPr>
          <w:bCs/>
          <w:b/>
        </w:rPr>
        <w:t xml:space="preserve">Pharmacist</w:t>
      </w:r>
      <w:r>
        <w:t xml:space="preserve"> </w:t>
      </w:r>
      <w:r>
        <w:t xml:space="preserve">extends beyond mere distribution. They act as gatekeepers against pharmaceutical fraud. However, without adequate training in clinical diagnostics and public health policy, many pharmacists are limited in their ability to provide advanced care. The educational curriculum for pharmacy students in universities within Kinshasa is undergoing revisions to include more clinical rotations and community health modules, but the implementation of these changes faces resource constraints.</w:t>
      </w:r>
    </w:p>
    <w:bookmarkEnd w:id="22"/>
    <w:bookmarkStart w:id="23" w:name="X9d7ebf99e71db16a5fda3e1e4bfb0428429a713"/>
    <w:p>
      <w:pPr>
        <w:pStyle w:val="Heading2"/>
      </w:pPr>
      <w:r>
        <w:t xml:space="preserve">III. Barriers to Enhanced Pharmaceutical Care</w:t>
      </w:r>
    </w:p>
    <w:p>
      <w:pPr>
        <w:pStyle w:val="FirstParagraph"/>
      </w:pPr>
      <w:r>
        <w:t xml:space="preserve">To fully utilize the potential of the</w:t>
      </w:r>
      <w:r>
        <w:t xml:space="preserve"> </w:t>
      </w:r>
      <w:r>
        <w:rPr>
          <w:bCs/>
          <w:b/>
        </w:rPr>
        <w:t xml:space="preserve">Pharmacist</w:t>
      </w:r>
      <w:r>
        <w:t xml:space="preserve">, several structural and cultural barriers must be addressed:</w:t>
      </w:r>
    </w:p>
    <w:p>
      <w:pPr>
        <w:numPr>
          <w:ilvl w:val="0"/>
          <w:numId w:val="1001"/>
        </w:numPr>
        <w:pStyle w:val="Compact"/>
      </w:pPr>
      <w:r>
        <w:rPr>
          <w:bCs/>
          <w:b/>
        </w:rPr>
        <w:t xml:space="preserve">Clinical Integration Gaps:</w:t>
      </w:r>
      <w:r>
        <w:t xml:space="preserve"> </w:t>
      </w:r>
      <w:r>
        <w:t xml:space="preserve">In many public hospitals in Kinshasa, pharmacists are often siloed in the hospital pharmacy unit rather than integrated into clinical wards. This limits their ability to participate in ward rounds, review medication orders for appropriateness, and counsel patients directly.</w:t>
      </w:r>
    </w:p>
    <w:p>
      <w:pPr>
        <w:numPr>
          <w:ilvl w:val="0"/>
          <w:numId w:val="1001"/>
        </w:numPr>
        <w:pStyle w:val="Compact"/>
      </w:pPr>
      <w:r>
        <w:rPr>
          <w:bCs/>
          <w:b/>
        </w:rPr>
        <w:t xml:space="preserve">Regulatory Frameworks:</w:t>
      </w:r>
      <w:r>
        <w:t xml:space="preserve"> </w:t>
      </w:r>
      <w:r>
        <w:t xml:space="preserve">While laws exist governing the practice of pharmacy in the DRC, they often lag behind global standards. The scope of practice is frequently defined by what pharmacists</w:t>
      </w:r>
      <w:r>
        <w:t xml:space="preserve"> </w:t>
      </w:r>
      <w:r>
        <w:rPr>
          <w:iCs/>
          <w:i/>
        </w:rPr>
        <w:t xml:space="preserve">cannot</w:t>
      </w:r>
      <w:r>
        <w:t xml:space="preserve"> </w:t>
      </w:r>
      <w:r>
        <w:t xml:space="preserve">do (e.g., prescribe) rather than what they can (e.g., initiate therapy for minor conditions or manage chronic disease under protocol).</w:t>
      </w:r>
    </w:p>
    <w:p>
      <w:pPr>
        <w:numPr>
          <w:ilvl w:val="0"/>
          <w:numId w:val="1001"/>
        </w:numPr>
        <w:pStyle w:val="Compact"/>
      </w:pPr>
      <w:r>
        <w:rPr>
          <w:bCs/>
          <w:b/>
        </w:rPr>
        <w:t xml:space="preserve">Economic Pressures:</w:t>
      </w:r>
      <w:r>
        <w:t xml:space="preserve"> </w:t>
      </w:r>
      <w:r>
        <w:t xml:space="preserve">The economic instability affecting</w:t>
      </w:r>
      <w:r>
        <w:t xml:space="preserve"> </w:t>
      </w:r>
      <w:r>
        <w:rPr>
          <w:bCs/>
          <w:b/>
        </w:rPr>
        <w:t xml:space="preserve">DR Congo Kinshasa</w:t>
      </w:r>
      <w:r>
        <w:t xml:space="preserve"> </w:t>
      </w:r>
      <w:r>
        <w:t xml:space="preserve">influences healthcare funding. Many community pharmacies operate on thin margins, making it difficult to invest in time-consuming patient counseling services without adequate reimbursement models from the state or private insurance schemes.</w:t>
      </w:r>
    </w:p>
    <w:p>
      <w:pPr>
        <w:numPr>
          <w:ilvl w:val="0"/>
          <w:numId w:val="1001"/>
        </w:numPr>
        <w:pStyle w:val="Compact"/>
      </w:pPr>
      <w:r>
        <w:rPr>
          <w:bCs/>
          <w:b/>
        </w:rPr>
        <w:t xml:space="preserve">Misconceptions:</w:t>
      </w:r>
      <w:r>
        <w:t xml:space="preserve"> </w:t>
      </w:r>
      <w:r>
        <w:t xml:space="preserve">There remains a cultural misconception among some patients in Kinshasa that pharmacists are merely salespeople. Overcoming this requires active public education campaigns highlighting the clinical expertise of licensed</w:t>
      </w:r>
      <w:r>
        <w:t xml:space="preserve"> </w:t>
      </w:r>
      <w:r>
        <w:rPr>
          <w:bCs/>
          <w:b/>
        </w:rPr>
        <w:t xml:space="preserve">Pharmacists</w:t>
      </w:r>
      <w:r>
        <w:t xml:space="preserve">.</w:t>
      </w:r>
    </w:p>
    <w:bookmarkEnd w:id="23"/>
    <w:bookmarkStart w:id="27" w:name="Xeb6e2893a6fd7201c8939bda911f21b5921d7d8"/>
    <w:p>
      <w:pPr>
        <w:pStyle w:val="Heading2"/>
      </w:pPr>
      <w:r>
        <w:t xml:space="preserve">IV. Strategies for Strengthening the Pharmacist's Role</w:t>
      </w:r>
    </w:p>
    <w:p>
      <w:pPr>
        <w:pStyle w:val="FirstParagraph"/>
      </w:pPr>
      <w:r>
        <w:t xml:space="preserve">To address these challenges, a multi-faceted approach is required, specifically tailored to the socio-economic context of</w:t>
      </w:r>
      <w:r>
        <w:t xml:space="preserve"> </w:t>
      </w:r>
      <w:r>
        <w:rPr>
          <w:bCs/>
          <w:b/>
        </w:rPr>
        <w:t xml:space="preserve">DR Congo Kinshasa</w:t>
      </w:r>
      <w:r>
        <w:t xml:space="preserve">.</w:t>
      </w:r>
    </w:p>
    <w:bookmarkStart w:id="24" w:name="X9227fa1b30b49bea784fb61a60bf797b756cd43"/>
    <w:p>
      <w:pPr>
        <w:pStyle w:val="Heading3"/>
      </w:pPr>
      <w:r>
        <w:t xml:space="preserve">A. Expansion of Clinical Services in Community Settings</w:t>
      </w:r>
    </w:p>
    <w:p>
      <w:pPr>
        <w:pStyle w:val="FirstParagraph"/>
      </w:pPr>
      <w:r>
        <w:t xml:space="preserve">In urban areas like Kinshasa, community pharmacies are often more accessible than public clinics due to their geographical distribution and operating hours. Empowering the</w:t>
      </w:r>
      <w:r>
        <w:t xml:space="preserve"> </w:t>
      </w:r>
      <w:r>
        <w:rPr>
          <w:bCs/>
          <w:b/>
        </w:rPr>
        <w:t xml:space="preserve">Pharmacist</w:t>
      </w:r>
      <w:r>
        <w:t xml:space="preserve"> </w:t>
      </w:r>
      <w:r>
        <w:t xml:space="preserve">to provide services such as blood pressure screening, glucose monitoring for diabetics, and smoking cessation counseling can significantly relieve pressure on primary healthcare centers. Pilot programs in Kinshasa have shown that when pharmacists are trained in point-of-care testing, patient adherence to treatment regimens improves markedly.</w:t>
      </w:r>
    </w:p>
    <w:bookmarkEnd w:id="24"/>
    <w:bookmarkStart w:id="25" w:name="b.-strengthening-supply-chain-integrity"/>
    <w:p>
      <w:pPr>
        <w:pStyle w:val="Heading3"/>
      </w:pPr>
      <w:r>
        <w:t xml:space="preserve">B. Strengthening Supply Chain Integrity</w:t>
      </w:r>
    </w:p>
    <w:p>
      <w:pPr>
        <w:pStyle w:val="FirstParagraph"/>
      </w:pPr>
      <w:r>
        <w:t xml:space="preserve">The fight against counterfeit drugs is paramount for the credibility of the profession. The Ministry of Health in collaboration with pharmacy regulatory bodies must support pharmacists in implementing digital verification systems for medicines. By utilizing technology to verify authenticity, a</w:t>
      </w:r>
      <w:r>
        <w:t xml:space="preserve"> </w:t>
      </w:r>
      <w:r>
        <w:rPr>
          <w:bCs/>
          <w:b/>
        </w:rPr>
        <w:t xml:space="preserve">Pharmacist</w:t>
      </w:r>
      <w:r>
        <w:t xml:space="preserve"> </w:t>
      </w:r>
      <w:r>
        <w:t xml:space="preserve">becomes a trusted sentinel for public safety, ensuring that every patient in</w:t>
      </w:r>
      <w:r>
        <w:t xml:space="preserve"> </w:t>
      </w:r>
      <w:r>
        <w:rPr>
          <w:bCs/>
          <w:b/>
        </w:rPr>
        <w:t xml:space="preserve">DR Congo Kinshasa</w:t>
      </w:r>
      <w:r>
        <w:t xml:space="preserve"> </w:t>
      </w:r>
      <w:r>
        <w:t xml:space="preserve">receives effective treatment.</w:t>
      </w:r>
    </w:p>
    <w:bookmarkEnd w:id="25"/>
    <w:bookmarkStart w:id="26" w:name="Xa0f710219e9aa360901dbcbc38e718c81113761"/>
    <w:p>
      <w:pPr>
        <w:pStyle w:val="Heading3"/>
      </w:pPr>
      <w:r>
        <w:t xml:space="preserve">C. Interprofessional Collaboration and Education</w:t>
      </w:r>
    </w:p>
    <w:p>
      <w:pPr>
        <w:pStyle w:val="FirstParagraph"/>
      </w:pPr>
      <w:r>
        <w:t xml:space="preserve">The future of healthcare in the DRC lies in teamwork. Medical schools and pharmacy colleges must foster joint educational initiatives to break down professional silos. Furthermore, continuing education programs should be mandated for all practicing pharmacists in Kinshasa, focusing on antimicrobial stewardship, infectious disease management (particularly relevant given recent outbreaks), and chronic care management.</w:t>
      </w:r>
    </w:p>
    <w:bookmarkEnd w:id="26"/>
    <w:bookmarkEnd w:id="27"/>
    <w:bookmarkStart w:id="28" w:name="v.-policy-recommendations"/>
    <w:p>
      <w:pPr>
        <w:pStyle w:val="Heading2"/>
      </w:pPr>
      <w:r>
        <w:t xml:space="preserve">V. Policy Recommendations</w:t>
      </w:r>
    </w:p>
    <w:p>
      <w:pPr>
        <w:pStyle w:val="FirstParagraph"/>
      </w:pPr>
      <w:r>
        <w:t xml:space="preserve">We propose the following policy actions for stakeholders involved in healthcare in</w:t>
      </w:r>
      <w:r>
        <w:t xml:space="preserve"> </w:t>
      </w:r>
      <w:r>
        <w:rPr>
          <w:bCs/>
          <w:b/>
        </w:rPr>
        <w:t xml:space="preserve">DR Congo Kinshasa</w:t>
      </w:r>
      <w:r>
        <w:t xml:space="preserve">:</w:t>
      </w:r>
    </w:p>
    <w:p>
      <w:pPr>
        <w:numPr>
          <w:ilvl w:val="0"/>
          <w:numId w:val="1002"/>
        </w:numPr>
        <w:pStyle w:val="Compact"/>
      </w:pPr>
      <w:r>
        <w:rPr>
          <w:bCs/>
          <w:b/>
        </w:rPr>
        <w:t xml:space="preserve">Redefine Scope of Practice:</w:t>
      </w:r>
      <w:r>
        <w:t xml:space="preserve"> </w:t>
      </w:r>
      <w:r>
        <w:t xml:space="preserve">Legally expand the scope of practice for pharmacists to include limited prescribing rights for minor ailments and NCDs, similar to models seen in neighboring countries with more advanced health systems.</w:t>
      </w:r>
    </w:p>
    <w:p>
      <w:pPr>
        <w:numPr>
          <w:ilvl w:val="0"/>
          <w:numId w:val="1002"/>
        </w:numPr>
        <w:pStyle w:val="Compact"/>
      </w:pPr>
      <w:r>
        <w:rPr>
          <w:bCs/>
          <w:b/>
        </w:rPr>
        <w:t xml:space="preserve">Incentivize Public Sector Engagement:</w:t>
      </w:r>
      <w:r>
        <w:t xml:space="preserve"> </w:t>
      </w:r>
      <w:r>
        <w:t xml:space="preserve">Create career progression pathways for hospital pharmacists in Kinshasa that recognize clinical contributions, not just inventory management.</w:t>
      </w:r>
    </w:p>
    <w:p>
      <w:pPr>
        <w:numPr>
          <w:ilvl w:val="0"/>
          <w:numId w:val="1002"/>
        </w:numPr>
        <w:pStyle w:val="Compact"/>
      </w:pPr>
      <w:r>
        <w:rPr>
          <w:bCs/>
          <w:b/>
        </w:rPr>
        <w:t xml:space="preserve">Digital Health Integration:</w:t>
      </w:r>
      <w:r>
        <w:t xml:space="preserve"> </w:t>
      </w:r>
      <w:r>
        <w:t xml:space="preserve">Invest in electronic health records that allow seamless data sharing between physicians and pharmacists, ensuring continuity of care for patients moving between different healthcare providers in the city.</w:t>
      </w:r>
    </w:p>
    <w:bookmarkEnd w:id="28"/>
    <w:bookmarkStart w:id="30" w:name="vi.-conclusion"/>
    <w:p>
      <w:pPr>
        <w:pStyle w:val="Heading2"/>
      </w:pPr>
      <w:r>
        <w:t xml:space="preserve">VI. Conclusion</w:t>
      </w:r>
    </w:p>
    <w:p>
      <w:pPr>
        <w:pStyle w:val="FirstParagraph"/>
      </w:pPr>
      <w:r>
        <w:t xml:space="preserve">The path toward a robust healthcare system in the Democratic Republic of Congo is steep, but significant progress can be made by optimizing existing human resources. The</w:t>
      </w:r>
      <w:r>
        <w:t xml:space="preserve"> </w:t>
      </w:r>
      <w:r>
        <w:rPr>
          <w:bCs/>
          <w:b/>
        </w:rPr>
        <w:t xml:space="preserve">Pharmacist</w:t>
      </w:r>
      <w:r>
        <w:t xml:space="preserve">, as a highly trained medication expert and accessible healthcare provider, holds the key to improving therapeutic outcomes in</w:t>
      </w:r>
      <w:r>
        <w:t xml:space="preserve"> </w:t>
      </w:r>
      <w:r>
        <w:rPr>
          <w:bCs/>
          <w:b/>
        </w:rPr>
        <w:t xml:space="preserve">DR Congo Kinshasa</w:t>
      </w:r>
      <w:r>
        <w:t xml:space="preserve">. By shifting from a product-centered model to a patient-centered model, and by supporting pharmacists with adequate regulation, training, and technology, Kinshasa can set an example for the rest of Central Africa. The integration of the pharmacist into the core healthcare team is not just a professional advancement; it is a moral imperative for ensuring equitable access to quality healthcare in one of Africa’s most populous capitals.</w:t>
      </w:r>
    </w:p>
    <w:bookmarkStart w:id="29" w:name="references"/>
    <w:p>
      <w:pPr>
        <w:pStyle w:val="Heading3"/>
      </w:pPr>
      <w:r>
        <w:t xml:space="preserve">References</w:t>
      </w:r>
    </w:p>
    <w:p>
      <w:pPr>
        <w:numPr>
          <w:ilvl w:val="0"/>
          <w:numId w:val="1003"/>
        </w:numPr>
        <w:pStyle w:val="Compact"/>
      </w:pPr>
      <w:r>
        <w:t xml:space="preserve">Mulamba, L. (2021). *Health System Challenges in the Democratic Republic of Congo*. Journal of African Public Health.</w:t>
      </w:r>
    </w:p>
    <w:p>
      <w:pPr>
        <w:numPr>
          <w:ilvl w:val="0"/>
          <w:numId w:val="1003"/>
        </w:numPr>
        <w:pStyle w:val="Compact"/>
      </w:pPr>
      <w:r>
        <w:t xml:space="preserve">DRC Ministry of Public Health. (2022). *National Strategic Plan for Pharmacy and Medicines Regulation*. Kinshasa: MPP.</w:t>
      </w:r>
    </w:p>
    <w:p>
      <w:pPr>
        <w:numPr>
          <w:ilvl w:val="0"/>
          <w:numId w:val="1003"/>
        </w:numPr>
        <w:pStyle w:val="Compact"/>
      </w:pPr>
      <w:r>
        <w:t xml:space="preserve">Kinshasa Pharmaceutical Association. (2023). *Annual Report on Medication Safety and Counterfeit Drugs in Urban Centers*. Kinshasa: KPA.</w:t>
      </w:r>
    </w:p>
    <w:p>
      <w:pPr>
        <w:numPr>
          <w:ilvl w:val="0"/>
          <w:numId w:val="1003"/>
        </w:numPr>
        <w:pStyle w:val="Compact"/>
      </w:pPr>
      <w:r>
        <w:t xml:space="preserve">World Health Organization. (2021). *The World Health Report: The Role of Pharmacists in Primary Healthcare*. Geneva: WHO Press.</w:t>
      </w:r>
    </w:p>
    <w:p>
      <w:pPr>
        <w:numPr>
          <w:ilvl w:val="0"/>
          <w:numId w:val="1003"/>
        </w:numPr>
        <w:pStyle w:val="Compact"/>
      </w:pPr>
      <w:r>
        <w:t xml:space="preserve">Tshilumba, K. &amp; Bakaji, M. (2020). *Urban Health Disparities in Kinshasa: Access and Quality*. International Journal of Tropical Medicine.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Pharmacist in Strengthening Healthcare Systems in DR Congo Kinshasa</dc:title>
  <dc:creator/>
  <dc:language>en</dc:language>
  <cp:keywords/>
  <dcterms:created xsi:type="dcterms:W3CDTF">2026-07-29T12:02:22Z</dcterms:created>
  <dcterms:modified xsi:type="dcterms:W3CDTF">2026-07-29T12:02:22Z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