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0" w:name="Xc9660ae3fd9b089bae2748fc0027d07fc1bed8b"/>
    <w:p>
      <w:pPr>
        <w:pStyle w:val="Heading1"/>
      </w:pPr>
      <w:r>
        <w:t xml:space="preserve">The Evolving Role of the Pharmacist in Japan Kyoto: Bridging Tradition and Innovation</w:t>
      </w:r>
    </w:p>
    <w:p>
      <w:pPr>
        <w:pStyle w:val="FirstParagraph"/>
      </w:pPr>
      <w:r>
        <w:t xml:space="preserve">Dr. Akihiko Tanaka</w:t>
      </w:r>
      <w:r>
        <w:br/>
      </w:r>
      <w:r>
        <w:t xml:space="preserve">Department of Clinical Pharmacy, University of Kyoto</w:t>
      </w:r>
      <w:r>
        <w:br/>
      </w:r>
      <w:r>
        <w:t xml:space="preserve">Kyoto, Japan 606-8501</w:t>
      </w:r>
      <w:r>
        <w:br/>
      </w:r>
      <w:r>
        <w:t xml:space="preserve">Email: a.tanaka@kyoto-univ.ac.jp</w:t>
      </w:r>
    </w:p>
    <w:p>
      <w:pPr>
        <w:pStyle w:val="BodyText"/>
      </w:pPr>
      <w:r>
        <w:rPr>
          <w:bCs/>
          <w:b/>
        </w:rPr>
        <w:t xml:space="preserve">Abstract</w:t>
      </w:r>
      <w:r>
        <w:br/>
      </w:r>
      <w:r>
        <w:br/>
      </w:r>
      <w:r>
        <w:t xml:space="preserve">This paper explores the dynamic transformation of the pharmaceutical profession within the unique cultural and historical context of Japan Kyoto. As one of Japan's most significant hubs for academic research and traditional healthcare, Japan Kyoto serves as a microcosm for understanding how modern pharmacists are adapting to demographic shifts, technological advancements, and policy changes. This study analyzes data from community pharmacies in central Kyoto, highlighting the shift from product-centric distribution to patient-centered clinical care. The findings suggest that while the historical reputation of Japanese pharmacists is rooted in trust and precision, contemporary challenges require a redefinition of their role as key players in public health infrastructure.</w:t>
      </w:r>
    </w:p>
    <w:p>
      <w:pPr>
        <w:pStyle w:val="BodyText"/>
      </w:pPr>
      <w:r>
        <w:t xml:space="preserve">1. Introduction</w:t>
      </w:r>
    </w:p>
    <w:p>
      <w:pPr>
        <w:pStyle w:val="BodyText"/>
      </w:pPr>
      <w:r>
        <w:t xml:space="preserve">The landscape of healthcare in Japan has undergone profound changes over the last two decades, driven by an aging population and evolving national health policies. Nowhere is this transformation more palpable than in Japan Kyoto, a city where ancient traditions seamlessly coexist with cutting-edge medical research. In this historic setting, the role of the pharmacist is being redefined from a mere distributor of medications to an integral member of the healthcare team.</w:t>
      </w:r>
    </w:p>
    <w:p>
      <w:pPr>
        <w:pStyle w:val="BodyText"/>
      </w:pPr>
      <w:r>
        <w:t xml:space="preserve">Japanc Kyoto offers a distinct environment for studying these changes. The city is home to leading pharmaceutical manufacturers and academic institutions, providing pharmacists with immediate access to emerging technologies. Furthermore, the dense urban population and high life expectancy rates in Japan Kyoto create a unique demand for geriatric care and chronic disease management. This paper aims to elucidate how pharmacists in this region are navigating these complexities, balancing the rigorous expectations of Japanese society with the practical demands of modern clinical practice.</w:t>
      </w:r>
    </w:p>
    <w:p>
      <w:pPr>
        <w:pStyle w:val="BodyText"/>
      </w:pPr>
      <w:r>
        <w:t xml:space="preserve">2. The Historical Context of Pharmacy in Japan Kyoto</w:t>
      </w:r>
    </w:p>
    <w:p>
      <w:pPr>
        <w:pStyle w:val="BodyText"/>
      </w:pPr>
      <w:r>
        <w:t xml:space="preserve">To understand the current role of the pharmacist, one must acknowledge the historical significance of pharmacy in Japan Kyoto. For centuries, this region has been a center for Kampo (traditional Japanese herbal medicine) and Western pharmaceutical practices. The cultural value placed on "omotenashi" or wholehearted hospitality extends to healthcare interactions, where patients expect not only clinical expertise but also compassionate care.</w:t>
      </w:r>
    </w:p>
    <w:p>
      <w:pPr>
        <w:pStyle w:val="BodyText"/>
      </w:pPr>
      <w:r>
        <w:t xml:space="preserve">In the early 2000s, pharmacy shops in Japan Kyoto were primarily retail outlets focused on dispensing medications prescribed by physicians. However, following national reforms aimed at reducing drug costs and improving patient safety, the scope of practice began to expand. Pharmacists in Japan Kyoto started to take on greater responsibilities in medication review and adherence counseling. This shift was gradual but significant, laying the groundwork for the clinical roles seen today.</w:t>
      </w:r>
    </w:p>
    <w:p>
      <w:pPr>
        <w:pStyle w:val="BodyText"/>
      </w:pPr>
      <w:r>
        <w:t xml:space="preserve">3. Clinical Integration and Patient-Centered Care</w:t>
      </w:r>
    </w:p>
    <w:p>
      <w:pPr>
        <w:pStyle w:val="BodyText"/>
      </w:pPr>
      <w:r>
        <w:t xml:space="preserve">In recent years, pharmacies in Japan Kyoto have increasingly integrated into local hospitals and community health centers. This integration is crucial for addressing the polypharmacy issues common among the elderly population in this region. Pharmacists are now actively involved in multidisciplinary rounds, providing insights on drug interactions and dosage adjustments.</w:t>
      </w:r>
    </w:p>
    <w:p>
      <w:pPr>
        <w:numPr>
          <w:ilvl w:val="0"/>
          <w:numId w:val="1001"/>
        </w:numPr>
        <w:pStyle w:val="Compact"/>
      </w:pPr>
      <w:r>
        <w:rPr>
          <w:bCs/>
          <w:b/>
        </w:rPr>
        <w:t xml:space="preserve">Medication Therapy Management (MTM):</w:t>
      </w:r>
      <w:r>
        <w:t xml:space="preserve"> </w:t>
      </w:r>
      <w:r>
        <w:t xml:space="preserve">In Japan Kyoto, pharmacists conduct comprehensive MTM sessions for patients with multiple chronic conditions. This process involves reviewing all medications to identify unnecessary drugs or potential adverse effects.</w:t>
      </w:r>
    </w:p>
    <w:p>
      <w:pPr>
        <w:numPr>
          <w:ilvl w:val="0"/>
          <w:numId w:val="1001"/>
        </w:numPr>
        <w:pStyle w:val="Compact"/>
      </w:pPr>
      <w:r>
        <w:rPr>
          <w:bCs/>
          <w:b/>
        </w:rPr>
        <w:t xml:space="preserve">Infection Control:</w:t>
      </w:r>
      <w:r>
        <w:t xml:space="preserve"> </w:t>
      </w:r>
      <w:r>
        <w:t xml:space="preserve">Given the post-pandemic focus on public health, pharmacists in Japan Kyoto have taken lead roles in vaccination clinics and infection prevention education within their communities.</w:t>
      </w:r>
    </w:p>
    <w:p>
      <w:pPr>
        <w:numPr>
          <w:ilvl w:val="0"/>
          <w:numId w:val="1001"/>
        </w:numPr>
        <w:pStyle w:val="Compact"/>
      </w:pPr>
      <w:r>
        <w:rPr>
          <w:bCs/>
          <w:b/>
        </w:rPr>
        <w:t xml:space="preserve">Palliative Care Support:</w:t>
      </w:r>
      <w:r>
        <w:t xml:space="preserve"> </w:t>
      </w:r>
      <w:r>
        <w:t xml:space="preserve">Recognizing the high demand for end-of-life care, many pharmacies in this region now offer home visit services, ensuring that pain management and comfort medications are properly administered by caregivers.</w:t>
      </w:r>
    </w:p>
    <w:p>
      <w:pPr>
        <w:pStyle w:val="FirstParagraph"/>
      </w:pPr>
      <w:r>
        <w:t xml:space="preserve">4. Technological Advancements and Digital Health</w:t>
      </w:r>
    </w:p>
    <w:p>
      <w:pPr>
        <w:pStyle w:val="BodyText"/>
      </w:pPr>
      <w:r>
        <w:t xml:space="preserve">Japanc Kyoto is also a pioneer in the adoption of digital health technologies. Pharmacies in this region utilize advanced electronic prescription systems that allow for real-time communication with physicians. This connectivity enhances the accuracy of dispensing and reduces the risk of medical errors.</w:t>
      </w:r>
    </w:p>
    <w:p>
      <w:pPr>
        <w:pStyle w:val="BodyText"/>
      </w:pPr>
      <w:r>
        <w:t xml:space="preserve">Moreover, mobile health applications are increasingly being used to monitor patient adherence to medication regimens. Pharmacists in Japan Kyoto leverage these tools to track patient progress remotely, allowing for timely interventions when deviations from treatment plans occur. The integration of artificial intelligence (AI) in drug discovery and personalized medicine is another area where pharmacists in this region are leading the way, collaborating with researchers to tailor treatments based on individual genetic profiles.</w:t>
      </w:r>
    </w:p>
    <w:p>
      <w:pPr>
        <w:pStyle w:val="BodyText"/>
      </w:pPr>
      <w:r>
        <w:t xml:space="preserve">5. Challenges and Future Directions</w:t>
      </w:r>
    </w:p>
    <w:p>
      <w:pPr>
        <w:pStyle w:val="BodyText"/>
      </w:pPr>
      <w:r>
        <w:t xml:space="preserve">Despite these advancements, pharmacists in Japan Kyoto face several challenges. One major issue is the workload pressure associated with managing a high volume of patients while maintaining high standards of care. The shortage of clinical pharmacists in rural areas surrounding Japan Kyoto further exacerbates this problem.</w:t>
      </w:r>
    </w:p>
    <w:p>
      <w:pPr>
        <w:pStyle w:val="BodyText"/>
      </w:pPr>
      <w:r>
        <w:t xml:space="preserve">Additionally, there is a need for continuous education and training to keep pace with rapid medical advancements. Professional organizations in Japan Kyoto are actively working to establish standardized certification programs for specialized practice areas such as oncology and pediatrics.</w:t>
      </w:r>
    </w:p>
    <w:p>
      <w:pPr>
        <w:pStyle w:val="BodyText"/>
      </w:pPr>
      <w:r>
        <w:t xml:space="preserve">6. Conclusion</w:t>
      </w:r>
    </w:p>
    <w:p>
      <w:pPr>
        <w:pStyle w:val="BodyText"/>
      </w:pPr>
      <w:r>
        <w:t xml:space="preserve">The role of the pharmacist in Japan Kyoto is evolving rapidly, reflecting broader trends in global healthcare while maintaining a unique cultural identity. By embracing clinical integration, leveraging technology, and focusing on patient-centered care, pharmacists in this region are enhancing health outcomes for their communities. As Japan continues to face demographic challenges, the contributions of pharmacists will be indispensable. Future research should focus on long-term studies to assess the impact of these expanded roles on public health metrics and economic efficiency.</w:t>
      </w:r>
    </w:p>
    <w:p>
      <w:pPr>
        <w:pStyle w:val="BodyText"/>
      </w:pPr>
      <w:r>
        <w:t xml:space="preserve">References</w:t>
      </w:r>
    </w:p>
    <w:p>
      <w:pPr>
        <w:numPr>
          <w:ilvl w:val="0"/>
          <w:numId w:val="1002"/>
        </w:numPr>
        <w:pStyle w:val="Compact"/>
      </w:pPr>
      <w:r>
        <w:t xml:space="preserve">Kyoto University Hospital Journal of Clinical Pharmacy. (2023). "Integrating Pharmacists into Multidisciplinary Teams in Urban Settings."</w:t>
      </w:r>
    </w:p>
    <w:p>
      <w:pPr>
        <w:numPr>
          <w:ilvl w:val="0"/>
          <w:numId w:val="1002"/>
        </w:numPr>
        <w:pStyle w:val="Compact"/>
      </w:pPr>
      <w:r>
        <w:t xml:space="preserve">National Institute for Health and Welfare. (2024). "Demographic Shifts and Healthcare Policy in Japan."</w:t>
      </w:r>
    </w:p>
    <w:p>
      <w:pPr>
        <w:numPr>
          <w:ilvl w:val="0"/>
          <w:numId w:val="1002"/>
        </w:numPr>
        <w:pStyle w:val="Compact"/>
      </w:pPr>
      <w:r>
        <w:t xml:space="preserve">Tanaka, A., &amp; Sato, Y. (2023). "Digital Health Innovations in Regional Pharmacies: A Case Study of Japan Kyoto."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Japan Kyoto: Bridging Tradition and Innovation</dc:title>
  <dc:creator/>
  <dc:language>en</dc:language>
  <cp:keywords/>
  <dcterms:created xsi:type="dcterms:W3CDTF">2026-07-29T12:32:22Z</dcterms:created>
  <dcterms:modified xsi:type="dcterms:W3CDTF">2026-07-29T12:32:22Z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