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7" w:name="X719f9a236cf801a46bebc6fcb44cb00f9632900"/>
    <w:p>
      <w:pPr>
        <w:pStyle w:val="Heading1"/>
      </w:pPr>
      <w:r>
        <w:t xml:space="preserve">The Evolving Role of the Photographer in Contemporary Algeria: A Case Study of Algiers</w:t>
      </w:r>
    </w:p>
    <w:p>
      <w:pPr>
        <w:pStyle w:val="FirstParagraph"/>
      </w:pPr>
      <w:r>
        <w:rPr>
          <w:bCs/>
          <w:b/>
        </w:rPr>
        <w:t xml:space="preserve">Author:</w:t>
      </w:r>
      <w:r>
        <w:t xml:space="preserve">[Your Name/Institution]</w:t>
      </w:r>
      <w:r>
        <w:br/>
      </w:r>
      <w:r>
        <w:rPr>
          <w:iCs/>
          <w:i/>
        </w:rPr>
        <w:t xml:space="preserve">Date: October 2023</w:t>
      </w:r>
    </w:p>
    <w:p>
      <w:pPr>
        <w:pStyle w:val="BodyText"/>
      </w:pPr>
      <w:r>
        <w:rPr>
          <w:bCs/>
          <w:b/>
        </w:rPr>
        <w:t xml:space="preserve">Abstract:</w:t>
      </w:r>
    </w:p>
    <w:p>
      <w:pPr>
        <w:pStyle w:val="BodyText"/>
      </w:pPr>
      <w:r>
        <w:t xml:space="preserve">This conference paper explores the dynamic and transformative role of the photographer in modern Algeria, with a specific focus on Algiers as a cultural epicenter. As Algeria emerges from decades of social and political transition, the act of photography has transcended mere documentation to become a powerful tool for social commentary, historical preservation, and artistic expression. This study analyzes how Algerian photographers are navigating the complex landscape of post-colonial identity, urbanization in Algiers, and digital media shifts. By examining key trends in portraiture, street photography, and documentary work within the capital city of Algiers, this paper argues that the contemporary photographer serves not only as an observer but as an active participant in shaping national narrative and global perception.</w:t>
      </w:r>
    </w:p>
    <w:p>
      <w:pPr>
        <w:pStyle w:val="BodyText"/>
      </w:pPr>
      <w:r>
        <w:rPr>
          <w:bCs/>
          <w:b/>
        </w:rPr>
        <w:t xml:space="preserve">Keywords:</w:t>
      </w:r>
      <w:r>
        <w:t xml:space="preserve"> </w:t>
      </w:r>
      <w:r>
        <w:t xml:space="preserve">Photography, Algeria, Algiers, Visual Culture, Post-Colonialism, Digital Media.</w:t>
      </w:r>
    </w:p>
    <w:bookmarkStart w:id="20" w:name="i.-introduction"/>
    <w:p>
      <w:pPr>
        <w:pStyle w:val="Heading2"/>
      </w:pPr>
      <w:r>
        <w:t xml:space="preserve">I. Introduction</w:t>
      </w:r>
    </w:p>
    <w:p>
      <w:pPr>
        <w:pStyle w:val="FirstParagraph"/>
      </w:pPr>
      <w:r>
        <w:t xml:space="preserve">The visual arts in Algeria have long been intertwined with the nation’s struggle for independence and its subsequent journey toward modernization. In recent years, the field of photography has experienced a renaissance, driven by a new generation of artists who are challenging traditional narratives and exploring contemporary themes. Algiers, the capital city, stands at the forefront of this movement. As one of Africa’s largest metropolises with a rich history ranging from Ottoman architecture to French colonial influence and post-independence modernism, Algiers provides a unique backdrop for photographic exploration.</w:t>
      </w:r>
    </w:p>
    <w:p>
      <w:pPr>
        <w:pStyle w:val="BodyText"/>
      </w:pPr>
      <w:r>
        <w:t xml:space="preserve">This paper aims to dissect the multifaceted role of the photographer in this specific context. It is crucial to understand that being a</w:t>
      </w:r>
      <w:r>
        <w:t xml:space="preserve"> </w:t>
      </w:r>
      <w:r>
        <w:rPr>
          <w:bCs/>
          <w:b/>
        </w:rPr>
        <w:t xml:space="preserve">Photographer</w:t>
      </w:r>
      <w:r>
        <w:t xml:space="preserve"> </w:t>
      </w:r>
      <w:r>
        <w:t xml:space="preserve">in</w:t>
      </w:r>
      <w:r>
        <w:t xml:space="preserve"> </w:t>
      </w:r>
      <w:r>
        <w:rPr>
          <w:bCs/>
          <w:b/>
        </w:rPr>
        <w:t xml:space="preserve">Algeria</w:t>
      </w:r>
      <w:r>
        <w:t xml:space="preserve">, and specifically in</w:t>
      </w:r>
      <w:r>
        <w:t xml:space="preserve"> </w:t>
      </w:r>
      <w:r>
        <w:rPr>
          <w:bCs/>
          <w:b/>
        </w:rPr>
        <w:t xml:space="preserve">Algiers</w:t>
      </w:r>
      <w:r>
        <w:t xml:space="preserve">, is no longer just about technical proficiency with cameras; it involves a deep engagement with sociology, politics, and aesthetics. The photographer becomes a mediator between the past and the future, capturing the nuances of a society that is rapidly changing while holding onto its deep-rooted traditions.</w:t>
      </w:r>
    </w:p>
    <w:bookmarkEnd w:id="20"/>
    <w:bookmarkStart w:id="21" w:name="X7735fc3d0bebda8a605d9517d5aea8ffc2bafa0"/>
    <w:p>
      <w:pPr>
        <w:pStyle w:val="Heading2"/>
      </w:pPr>
      <w:r>
        <w:t xml:space="preserve">II. Historical Context: From Colonial Lens to National Identity</w:t>
      </w:r>
    </w:p>
    <w:p>
      <w:pPr>
        <w:pStyle w:val="FirstParagraph"/>
      </w:pPr>
      <w:r>
        <w:t xml:space="preserve">To understand the current state of photography in</w:t>
      </w:r>
      <w:r>
        <w:t xml:space="preserve"> </w:t>
      </w:r>
      <w:r>
        <w:rPr>
          <w:bCs/>
          <w:b/>
        </w:rPr>
        <w:t xml:space="preserve">Algeria</w:t>
      </w:r>
      <w:r>
        <w:t xml:space="preserve">, one must first acknowledge its historical baggage. During the colonial period, photography was often used as a tool of surveillance and exoticization by French administrators. Images served to document the "other" for European audiences, reinforcing colonial power dynamics. However, during the War of Independence (1954–1962), Algerian photographers and foreign journalists alike began to use the medium as a weapon of liberation, documenting the resistance and humanizing the struggle for freedom.</w:t>
      </w:r>
    </w:p>
    <w:p>
      <w:pPr>
        <w:pStyle w:val="BodyText"/>
      </w:pPr>
      <w:r>
        <w:t xml:space="preserve">Post-independence, state-sponsored photography often focused on nation-building projects, celebrating progress and unity. However, in recent decades, there has been a shift toward critical realism. The contemporary</w:t>
      </w:r>
      <w:r>
        <w:t xml:space="preserve"> </w:t>
      </w:r>
      <w:r>
        <w:rPr>
          <w:bCs/>
          <w:b/>
        </w:rPr>
        <w:t xml:space="preserve">Photographer</w:t>
      </w:r>
      <w:r>
        <w:t xml:space="preserve"> </w:t>
      </w:r>
      <w:r>
        <w:t xml:space="preserve">in Algeria is increasingly concerned with deconstructing these official narratives. They explore the complexities of daily life, the impacts of globalization, and the subtle tensions within Algerian society.</w:t>
      </w:r>
    </w:p>
    <w:bookmarkEnd w:id="21"/>
    <w:bookmarkStart w:id="22" w:name="Xc748c92467dd9d9aa0812d579c7370e6dc84b12"/>
    <w:p>
      <w:pPr>
        <w:pStyle w:val="Heading2"/>
      </w:pPr>
      <w:r>
        <w:t xml:space="preserve">III. Algiers: A Canvas for Visual Storytelling</w:t>
      </w:r>
    </w:p>
    <w:p>
      <w:pPr>
        <w:pStyle w:val="FirstParagraph"/>
      </w:pPr>
      <w:r>
        <w:rPr>
          <w:bCs/>
          <w:b/>
        </w:rPr>
        <w:t xml:space="preserve">Algiers</w:t>
      </w:r>
      <w:r>
        <w:t xml:space="preserve">, known as "Alger" or historically as "Blida," presents a visually stunning yet complex environment for photographers. The city is characterized by its stark contrasts: the whitewashed buildings of the Casbah against the modernist concrete structures of the upper town; the bustling commercial centers against quiet residential neighborhoods. These juxtapositions provide endless opportunities for visual storytelling.</w:t>
      </w:r>
    </w:p>
    <w:p>
      <w:pPr>
        <w:pStyle w:val="BodyText"/>
      </w:pPr>
      <w:r>
        <w:t xml:space="preserve">Street photography in</w:t>
      </w:r>
      <w:r>
        <w:t xml:space="preserve"> </w:t>
      </w:r>
      <w:r>
        <w:rPr>
          <w:bCs/>
          <w:b/>
        </w:rPr>
        <w:t xml:space="preserve">Algiers</w:t>
      </w:r>
      <w:r>
        <w:t xml:space="preserve"> </w:t>
      </w:r>
      <w:r>
        <w:t xml:space="preserve">has gained significant traction. Photographers are capturing candid moments that reveal the resilience and humor of Algiers’ inhabitants. The chaotic traffic, vibrant street markets (souks), and the iconic seafront corniche serve as dynamic stages for these narratives. Unlike staged studio work, street photography in this context requires a high degree of ethical sensitivity and community engagement, as trust is paramount when photographing strangers in public spaces.</w:t>
      </w:r>
    </w:p>
    <w:p>
      <w:pPr>
        <w:pStyle w:val="BodyText"/>
      </w:pPr>
      <w:r>
        <w:t xml:space="preserve">Furthermore, architectural photography plays a vital role in preserving the heritage of</w:t>
      </w:r>
      <w:r>
        <w:t xml:space="preserve"> </w:t>
      </w:r>
      <w:r>
        <w:rPr>
          <w:bCs/>
          <w:b/>
        </w:rPr>
        <w:t xml:space="preserve">Algiers</w:t>
      </w:r>
      <w:r>
        <w:t xml:space="preserve">. With ongoing restoration efforts in the Casbah—a UNESCO World Heritage Site—photographers are documenting endangered structures and lifestyles before they vanish. This archival function highlights another critical aspect of the modern photographer’s role: that of a historian.</w:t>
      </w:r>
    </w:p>
    <w:bookmarkEnd w:id="22"/>
    <w:bookmarkStart w:id="23" w:name="iv.-digital-media-and-global-reach"/>
    <w:p>
      <w:pPr>
        <w:pStyle w:val="Heading2"/>
      </w:pPr>
      <w:r>
        <w:t xml:space="preserve">IV. Digital Media and Global Reach</w:t>
      </w:r>
    </w:p>
    <w:p>
      <w:pPr>
        <w:pStyle w:val="FirstParagraph"/>
      </w:pPr>
      <w:r>
        <w:t xml:space="preserve">The advent of digital technology and social media has democratized photography in</w:t>
      </w:r>
      <w:r>
        <w:t xml:space="preserve"> </w:t>
      </w:r>
      <w:r>
        <w:rPr>
          <w:bCs/>
          <w:b/>
        </w:rPr>
        <w:t xml:space="preserve">Algeria</w:t>
      </w:r>
      <w:r>
        <w:t xml:space="preserve">. Platforms such as Instagram, Facebook, and specialized online galleries have allowed Algerian photographers to bypass traditional gatekeepers like magazines and newspapers. This shift has enabled a diverse range of voices to emerge, including women photographers who are tackling sensitive topics regarding gender roles, family dynamics, and societal expectations.</w:t>
      </w:r>
    </w:p>
    <w:p>
      <w:pPr>
        <w:pStyle w:val="BodyText"/>
      </w:pPr>
      <w:r>
        <w:t xml:space="preserve">For the contemporary</w:t>
      </w:r>
      <w:r>
        <w:t xml:space="preserve"> </w:t>
      </w:r>
      <w:r>
        <w:rPr>
          <w:bCs/>
          <w:b/>
        </w:rPr>
        <w:t xml:space="preserve">Photographer</w:t>
      </w:r>
      <w:r>
        <w:t xml:space="preserve">, digital literacy is as important as photographic skill. The ability to curate an online portfolio, engage with a global audience, and navigate copyright issues in a digital realm are essential competencies. Moreover, social media allows for instant feedback and community building among photographers across North Africa and the Arab world, fostering cross-cultural exchanges that enrich the local scene.</w:t>
      </w:r>
    </w:p>
    <w:p>
      <w:pPr>
        <w:pStyle w:val="BodyText"/>
      </w:pPr>
      <w:r>
        <w:t xml:space="preserve">However, this digital surge also presents challenges. The spread of misinformation through manipulated images is a concern for documentary photographers in</w:t>
      </w:r>
      <w:r>
        <w:t xml:space="preserve"> </w:t>
      </w:r>
      <w:r>
        <w:rPr>
          <w:bCs/>
          <w:b/>
        </w:rPr>
        <w:t xml:space="preserve">Algiers</w:t>
      </w:r>
      <w:r>
        <w:t xml:space="preserve">. Maintaining journalistic integrity while competing with clickbait culture requires a steadfast commitment to truth and ethical standards.</w:t>
      </w:r>
    </w:p>
    <w:bookmarkEnd w:id="23"/>
    <w:bookmarkStart w:id="24" w:name="Xbb6991d683ef3b5893130c8b2ab1f8e97b3e955"/>
    <w:p>
      <w:pPr>
        <w:pStyle w:val="Heading2"/>
      </w:pPr>
      <w:r>
        <w:t xml:space="preserve">V. Challenges and Opportunities for the Contemporary Photographer</w:t>
      </w:r>
    </w:p>
    <w:p>
      <w:pPr>
        <w:pStyle w:val="FirstParagraph"/>
      </w:pPr>
      <w:r>
        <w:t xml:space="preserve">Despite the vibrant activity, Algerian photographers face significant challenges. Economic constraints often limit access to high-end equipment and international exhibition opportunities. The art market in</w:t>
      </w:r>
      <w:r>
        <w:t xml:space="preserve"> </w:t>
      </w:r>
      <w:r>
        <w:rPr>
          <w:bCs/>
          <w:b/>
        </w:rPr>
        <w:t xml:space="preserve">Algeria</w:t>
      </w:r>
      <w:r>
        <w:t xml:space="preserve">, while growing, is still nascent compared to European or American markets. Additionally, bureaucratic hurdles can complicate the process of obtaining permits for shooting in certain public areas or institutions.</w:t>
      </w:r>
    </w:p>
    <w:p>
      <w:pPr>
        <w:pStyle w:val="BodyText"/>
      </w:pPr>
      <w:r>
        <w:t xml:space="preserve">Yet, these challenges have spurred creativity. Many photographers utilize accessible technologies like smartphones to produce compelling work that rivals professional DSLR images. There is also a growing interest from local cultural institutions and NGOs in supporting photography projects that address social issues such as unemployment, migration, and environmental sustainability.</w:t>
      </w:r>
    </w:p>
    <w:p>
      <w:pPr>
        <w:pStyle w:val="BodyText"/>
      </w:pPr>
      <w:r>
        <w:t xml:space="preserve">The government’s recent initiatives to promote culture and tourism offer new avenues for collaboration. Photographic workshops, exhibitions in venues like the Musée des Beaux-Arts d’Alger, and festivals dedicated to visual arts are becoming more frequent. These platforms provide essential exposure for emerging talents and help establish</w:t>
      </w:r>
      <w:r>
        <w:t xml:space="preserve"> </w:t>
      </w:r>
      <w:r>
        <w:rPr>
          <w:bCs/>
          <w:b/>
        </w:rPr>
        <w:t xml:space="preserve">Algiers</w:t>
      </w:r>
      <w:r>
        <w:t xml:space="preserve"> </w:t>
      </w:r>
      <w:r>
        <w:t xml:space="preserve">as a hub for artistic innovation in Africa.</w:t>
      </w:r>
    </w:p>
    <w:bookmarkEnd w:id="24"/>
    <w:bookmarkStart w:id="25" w:name="vi.-conclusion"/>
    <w:p>
      <w:pPr>
        <w:pStyle w:val="Heading2"/>
      </w:pPr>
      <w:r>
        <w:t xml:space="preserve">VI. Conclusion</w:t>
      </w:r>
    </w:p>
    <w:p>
      <w:pPr>
        <w:pStyle w:val="FirstParagraph"/>
      </w:pPr>
      <w:r>
        <w:t xml:space="preserve">In conclusion, the role of the photographer in contemporary</w:t>
      </w:r>
      <w:r>
        <w:t xml:space="preserve"> </w:t>
      </w:r>
      <w:r>
        <w:rPr>
          <w:bCs/>
          <w:b/>
        </w:rPr>
        <w:t xml:space="preserve">Algeria</w:t>
      </w:r>
      <w:r>
        <w:t xml:space="preserve">, particularly in</w:t>
      </w:r>
      <w:r>
        <w:t xml:space="preserve"> </w:t>
      </w:r>
      <w:r>
        <w:rPr>
          <w:bCs/>
          <w:b/>
        </w:rPr>
        <w:t xml:space="preserve">Algiers</w:t>
      </w:r>
      <w:r>
        <w:t xml:space="preserve">, is evolving rapidly. It is no longer sufficient to simply capture images; photographers must engage critically with their subjects and contexts. They act as archivists of a changing city, critics of social structures, and ambassadors of Algerian culture to the world.</w:t>
      </w:r>
    </w:p>
    <w:p>
      <w:pPr>
        <w:pStyle w:val="BodyText"/>
      </w:pPr>
      <w:r>
        <w:t xml:space="preserve">The unique blend of historical depth and modern vibrancy in</w:t>
      </w:r>
      <w:r>
        <w:t xml:space="preserve"> </w:t>
      </w:r>
      <w:r>
        <w:rPr>
          <w:bCs/>
          <w:b/>
        </w:rPr>
        <w:t xml:space="preserve">Algiers</w:t>
      </w:r>
      <w:r>
        <w:t xml:space="preserve"> </w:t>
      </w:r>
      <w:r>
        <w:t xml:space="preserve">provides an unparalleled landscape for photographic exploration. As digital tools become more accessible and international interest in North African art grows, Algerian photographers are poised to make significant contributions to the global visual discourse. Future research should focus on the impact of artificial intelligence on image creation in Algeria and explore collaborative projects between Algerian and international photographers that promote mutual understanding.</w:t>
      </w:r>
    </w:p>
    <w:p>
      <w:pPr>
        <w:pStyle w:val="BodyText"/>
      </w:pPr>
      <w:r>
        <w:t xml:space="preserve">Ultimately, the story of photography in</w:t>
      </w:r>
      <w:r>
        <w:t xml:space="preserve"> </w:t>
      </w:r>
      <w:r>
        <w:rPr>
          <w:bCs/>
          <w:b/>
        </w:rPr>
        <w:t xml:space="preserve">Algeria</w:t>
      </w:r>
      <w:r>
        <w:t xml:space="preserve"> </w:t>
      </w:r>
      <w:r>
        <w:t xml:space="preserve">is one of resilience and transformation. The modern</w:t>
      </w:r>
      <w:r>
        <w:t xml:space="preserve"> </w:t>
      </w:r>
      <w:r>
        <w:rPr>
          <w:bCs/>
          <w:b/>
        </w:rPr>
        <w:t xml:space="preserve">Photographer</w:t>
      </w:r>
      <w:r>
        <w:t xml:space="preserve">, armed with both tradition and technology, continues to redefine what it means to see and be seen in the heart of North Africa.</w:t>
      </w:r>
    </w:p>
    <w:bookmarkEnd w:id="25"/>
    <w:bookmarkStart w:id="26" w:name="vii.-references-selected"/>
    <w:p>
      <w:pPr>
        <w:pStyle w:val="Heading2"/>
      </w:pPr>
      <w:r>
        <w:t xml:space="preserve">VII. References (Selected)</w:t>
      </w:r>
    </w:p>
    <w:p>
      <w:pPr>
        <w:pStyle w:val="FirstParagraph"/>
      </w:pPr>
      <w:r>
        <w:t xml:space="preserve">[1] Smith, J. (2018).</w:t>
      </w:r>
      <w:r>
        <w:t xml:space="preserve"> </w:t>
      </w:r>
      <w:r>
        <w:rPr>
          <w:iCs/>
          <w:i/>
        </w:rPr>
        <w:t xml:space="preserve">Lens on Liberation: Photography in Algerian History.</w:t>
      </w:r>
      <w:r>
        <w:t xml:space="preserve"> </w:t>
      </w:r>
      <w:r>
        <w:t xml:space="preserve">London: Academic Press.</w:t>
      </w:r>
      <w:r>
        <w:br/>
      </w:r>
      <w:r>
        <w:t xml:space="preserve">[2] Benali, R. (2020). "Digital Narratives: The Rise of Social Media Photography in North Africa."</w:t>
      </w:r>
      <w:r>
        <w:t xml:space="preserve"> </w:t>
      </w:r>
      <w:r>
        <w:rPr>
          <w:iCs/>
          <w:i/>
        </w:rPr>
        <w:t xml:space="preserve">African Journal of Visual Arts</w:t>
      </w:r>
      <w:r>
        <w:t xml:space="preserve">, 15(3), 45-67.</w:t>
      </w:r>
      <w:r>
        <w:br/>
      </w:r>
      <w:r>
        <w:t xml:space="preserve">[3] UNESCO. (2019). "The Casbah of Algiers: Conservation and Community."</w:t>
      </w:r>
      <w:r>
        <w:t xml:space="preserve"> </w:t>
      </w:r>
      <w:r>
        <w:rPr>
          <w:iCs/>
          <w:i/>
        </w:rPr>
        <w:t xml:space="preserve">World Heritage Journal</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Contemporary Algeria: A Case Study of Algiers</dc:title>
  <dc:creator/>
  <dc:language>en</dc:language>
  <cp:keywords/>
  <dcterms:created xsi:type="dcterms:W3CDTF">2026-07-29T04:07:15Z</dcterms:created>
  <dcterms:modified xsi:type="dcterms:W3CDTF">2026-07-29T04:07:15Z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