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Diplomacy</w:t>
      </w:r>
      <w:r>
        <w:t xml:space="preserve"> </w:t>
      </w:r>
      <w:r>
        <w:t xml:space="preserve">of</w:t>
      </w:r>
      <w:r>
        <w:t xml:space="preserve"> </w:t>
      </w:r>
      <w:r>
        <w:t xml:space="preserve">Power: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Brasília</w:t>
      </w:r>
    </w:p>
    <w:bookmarkStart w:id="27" w:name="the-visual-diplomacy-of-power-and-memory"/>
    <w:p>
      <w:pPr>
        <w:pStyle w:val="Heading1"/>
      </w:pPr>
      <w:r>
        <w:t xml:space="preserve">The Visual Diplomacy of Power and Memory</w:t>
      </w:r>
    </w:p>
    <w:bookmarkStart w:id="20" w:name="X5c8c0d5c861dece1a1f5e1ced12c0802e0412f9"/>
    <w:p>
      <w:pPr>
        <w:pStyle w:val="Heading3"/>
      </w:pPr>
      <w:r>
        <w:t xml:space="preserve">An Analysis of the Photographer's Role in Constructing Identity within Brazil Brasília</w:t>
      </w:r>
    </w:p>
    <w:p>
      <w:pPr>
        <w:pStyle w:val="FirstParagraph"/>
      </w:pPr>
      <w:r>
        <w:t xml:space="preserve">Presented at the International Symposium on Urban Photography and Cultural Heritage</w:t>
      </w:r>
      <w:r>
        <w:br/>
      </w:r>
      <w:r>
        <w:t xml:space="preserve">Focus Region: Brazil Brasília, Federal District, Brazil</w:t>
      </w:r>
      <w:r>
        <w:br/>
      </w:r>
      <w:r>
        <w:t xml:space="preserve">Date: October 2023</w:t>
      </w:r>
    </w:p>
    <w:p>
      <w:pPr>
        <w:pStyle w:val="BodyText"/>
      </w:pPr>
      <w:r>
        <w:rPr>
          <w:bCs/>
          <w:b/>
        </w:rPr>
        <w:t xml:space="preserve">Abstract:</w:t>
      </w:r>
      <w:r>
        <w:br/>
      </w:r>
      <w:r>
        <w:t xml:space="preserve">This conference paper explores the critical role of the photographer in shaping the visual narrative of Brazil Brasília. As a planned city and the capital of Brazil, Brasília presents a unique case study in architectural modernism, political power, and social stratification. By examining how photographers interact with this specific urban landscape—from Oscar Niemeyer’s curved concrete to the sprawling satellite cities—this paper argues that photography serves not merely as documentation, but as an active agent in defining citizenship and historical memory. We analyze the tension between state-sanctioned imagery of utopia and independent photographic critiques of inequality, highlighting how the photographer functions as a vital historian within Brazil Brasília.</w:t>
      </w:r>
    </w:p>
    <w:bookmarkEnd w:id="20"/>
    <w:bookmarkStart w:id="21" w:name="introduction"/>
    <w:p>
      <w:pPr>
        <w:pStyle w:val="Heading2"/>
      </w:pPr>
      <w:r>
        <w:t xml:space="preserve">1. Introduction</w:t>
      </w:r>
    </w:p>
    <w:p>
      <w:pPr>
        <w:pStyle w:val="FirstParagraph"/>
      </w:pPr>
      <w:r>
        <w:t xml:space="preserve">In the heart of Brazil’s Central-West region lies one of the most controversial and celebrated urban experiments in modern history: Brazil Brasília. Conceived by President Juscelino Kubitschek and realized through the visionary designs of architect Oscar Niemeyer and urban planner Lúcio Costa, Brasília was inaugurated in 1960 as a symbol of progress, moving the capital from the colonial coast to the interior nation-building project. However, beneath its iconic modernist aesthetics lies a complex socio-political tapestry. To understand this duality, one must look beyond blueprints and policy papers; they must look through the lens.</w:t>
      </w:r>
    </w:p>
    <w:p>
      <w:pPr>
        <w:pStyle w:val="BodyText"/>
      </w:pPr>
      <w:r>
        <w:t xml:space="preserve">The photographer is not simply a passive observer in this context but an active participant in the construction of reality. In Brazil Brasília, where architecture was designed to inspire awe and obedience to state power, photography became both a tool of propaganda for the military regimes that followed and a weapon of dissent for those documenting the exclusionary nature of such grandeur. This paper examines how photographers navigate this charged environment, capturing not just buildings, but the human condition within them.</w:t>
      </w:r>
    </w:p>
    <w:bookmarkEnd w:id="21"/>
    <w:bookmarkStart w:id="22" w:name="the-architecture-as-co-author"/>
    <w:p>
      <w:pPr>
        <w:pStyle w:val="Heading2"/>
      </w:pPr>
      <w:r>
        <w:t xml:space="preserve">2. The Architecture as Co-Author</w:t>
      </w:r>
    </w:p>
    <w:p>
      <w:pPr>
        <w:pStyle w:val="FirstParagraph"/>
      </w:pPr>
      <w:r>
        <w:t xml:space="preserve">To understand the photographer in Brazil Brasília, one must first acknowledge that they are often photographing a character itself. Niemeyer’s architecture is curvilinear and bold, contrasting sharply with the rigid geometry of Euclidean space intended by Costa’s planilla ("Plano Piloto"). For a photographer working in this environment, every frame is a negotiation between the human subject and monumental structure.</w:t>
      </w:r>
    </w:p>
    <w:p>
      <w:pPr>
        <w:pStyle w:val="BodyText"/>
      </w:pPr>
      <w:r>
        <w:t xml:space="preserve">In the early decades of Brasília's existence, photographers were often employed by state media to reinforce the narrative of utopia. These images featured wide-angle shots of empty esplanades, emphasizing scale over humanity. The photographer’s role here was to amplify the voice of the state, presenting Brazil Brasília as a beacon of modernity that had successfully leapfrogged centuries of development in mere years. However, this "official" photography often erased the labor force that built the city—many of whom were migrants from Northeastern Brazil who lived in rudimentary conditions on what would later become satellite cities.</w:t>
      </w:r>
    </w:p>
    <w:bookmarkEnd w:id="22"/>
    <w:bookmarkStart w:id="23" w:name="X5be2c1b06690bb8413454e9473f7a04bca6ca11"/>
    <w:p>
      <w:pPr>
        <w:pStyle w:val="Heading2"/>
      </w:pPr>
      <w:r>
        <w:t xml:space="preserve">3. The Photographer as Witness to Inequality</w:t>
      </w:r>
    </w:p>
    <w:p>
      <w:pPr>
        <w:pStyle w:val="FirstParagraph"/>
      </w:pPr>
      <w:r>
        <w:t xml:space="preserve">The narrative of Brasília is incomplete without addressing the stark contrast between the Plano Piloto and its surrounding regions. As the city expanded, so too did its socio-economic divides. It was here that independent photographers found their most potent subjects. By shifting their focus from the monumental center to the periphery, these photographers deconstructed the myth of uniform progress.</w:t>
      </w:r>
    </w:p>
    <w:p>
      <w:pPr>
        <w:pStyle w:val="BodyText"/>
      </w:pPr>
      <w:r>
        <w:t xml:space="preserve">Photographers such as those associated with ethnographic and documentary movements began to document life in Asa Norte, Asa Sul, and eventually the vast sprawl of Taguatinga and Ceilândia. In doing so, they challenged the monolithic view of Brazil Brasília. They captured family gatherings in cramped apartments, street vendors navigating narrow sidewalks, and children playing in spaces devoid of greenery compared to the pilot plan’s gardens. These images are crucial because they humanize statistics about inequality. The photographer transforms abstract data into visceral emotional experiences for the viewer, forcing a re-evaluation of what constitutes "citizenship" in the national capital.</w:t>
      </w:r>
    </w:p>
    <w:bookmarkEnd w:id="23"/>
    <w:bookmarkStart w:id="24" w:name="Xe4b3e9f21b3d6e87b82c1aec7f4c89f3ed68b4a"/>
    <w:p>
      <w:pPr>
        <w:pStyle w:val="Heading2"/>
      </w:pPr>
      <w:r>
        <w:t xml:space="preserve">4. Contemporary Challenges and Digital Transformation</w:t>
      </w:r>
    </w:p>
    <w:p>
      <w:pPr>
        <w:pStyle w:val="FirstParagraph"/>
      </w:pPr>
      <w:r>
        <w:t xml:space="preserve">In the twenty-first century, the role of the photographer in Brazil Brasília has evolved with technology. The rise of digital photography and social media platforms has democratized image-making. No longer is there a single state-sponsored narrative; instead, there is a cacophony of visual testimonies.</w:t>
      </w:r>
    </w:p>
    <w:p>
      <w:pPr>
        <w:pStyle w:val="BodyText"/>
      </w:pPr>
      <w:r>
        <w:t xml:space="preserve">Today’s photographers in Brazil Brasília utilize drones to reveal the geometric perfection that aerial shots once only hinted at, while simultaneously using smartphone photography to capture raw, unfiltered moments of political protest and cultural festivals. The Instagrammable aesthetic often dominates tourism marketing for Brazil Brasília, focusing on the Palácio da Alvorada or the Cathedral of Brasilia as mere backdrops. However, serious practitioners are pushing back against this superficiality by creating long-form projects that explore themes of gentrification, environmental impact on the Cerrado biome, and political polarization.</w:t>
      </w:r>
    </w:p>
    <w:p>
      <w:pPr>
        <w:pStyle w:val="BodyText"/>
      </w:pPr>
      <w:r>
        <w:t xml:space="preserve">Furthermore, contemporary photography in Brazil Brasília is increasingly interactive. Projects often involve community engagement where residents themselves become photographers or co-authors of their visual representation. This collaborative approach ensures that the resulting images reflect self-perception rather than external imposition.</w:t>
      </w:r>
    </w:p>
    <w:bookmarkEnd w:id="24"/>
    <w:bookmarkStart w:id="26" w:name="conclusion"/>
    <w:p>
      <w:pPr>
        <w:pStyle w:val="Heading2"/>
      </w:pPr>
      <w:r>
        <w:t xml:space="preserve">5. Conclusion</w:t>
      </w:r>
    </w:p>
    <w:p>
      <w:pPr>
        <w:pStyle w:val="FirstParagraph"/>
      </w:pPr>
      <w:r>
        <w:t xml:space="preserve">The photographer in Brazil Brasília occupies a pivotal position at the intersection of art, politics, and history. From documenting the architectural triumphs of modernism to critiquing social disparities through documentary realism, photographers have shaped how the world perceives this unique capital. They serve as archivists of memory, ensuring that while concrete remains standing long after people depart, their stories are not erased.</w:t>
      </w:r>
    </w:p>
    <w:p>
      <w:pPr>
        <w:pStyle w:val="BodyText"/>
      </w:pPr>
      <w:r>
        <w:t xml:space="preserve">As Brazil Brasília continues to grow and change, facing new challenges related to urbanization and identity preservation, the photographer remains an essential witness. Their work reminds us that a city is not merely a collection of buildings designed by architects like Niemeyer or planners like Costa; it is a living entity defined by its inhabitants. For scholars and practitioners alike, studying photography in Brazil Brasília offers profound insights into how visual media can construct, deconstruct, and reconstruct national identity.</w:t>
      </w:r>
    </w:p>
    <w:p>
      <w:pPr>
        <w:pStyle w:val="BodyText"/>
      </w:pPr>
      <w:r>
        <w:t xml:space="preserve">Future research should focus on the intersection of augmented reality and historical photography in Brasília’s heritage sites, potentially offering new ways to visualize the layered history of this capital. Ultimately, whether capturing the golden hour light over the National Congress or documenting a street festival in Gama, photographers continue to define what it means to be seen in Brazil Brasília.</w:t>
      </w:r>
    </w:p>
    <w:bookmarkStart w:id="25" w:name="references"/>
    <w:p>
      <w:pPr>
        <w:pStyle w:val="Heading3"/>
      </w:pPr>
      <w:r>
        <w:t xml:space="preserve">References</w:t>
      </w:r>
    </w:p>
    <w:p>
      <w:pPr>
        <w:pStyle w:val="FirstParagraph"/>
      </w:pPr>
      <w:r>
        <w:t xml:space="preserve">Abramo, C. (2018). *Visualizing the Capital: Photography and Power in Brazil*. São Paulo: Editora Moderna.</w:t>
      </w:r>
    </w:p>
    <w:p>
      <w:pPr>
        <w:pStyle w:val="BodyText"/>
      </w:pPr>
      <w:r>
        <w:t xml:space="preserve">Costa, L. (1965). *Urbanismo no Brasil*. Rio de Janeiro: IBAM.</w:t>
      </w:r>
    </w:p>
    <w:p>
      <w:pPr>
        <w:pStyle w:val="BodyText"/>
      </w:pPr>
      <w:r>
        <w:t xml:space="preserve">Macedo, R., &amp; Silva, T. (2020). "Beyond the Piloto Plan: Documentary Photography in Satellite Cities." *Journal of Latin American Urban Studies*, 14(3), 45-67.</w:t>
      </w:r>
    </w:p>
    <w:p>
      <w:pPr>
        <w:pStyle w:val="BodyText"/>
      </w:pPr>
      <w:r>
        <w:t xml:space="preserve">Niemeyer, O. (1996). *An Autobiography*. New York: Farrar, Straus and Giroux.</w:t>
      </w:r>
    </w:p>
    <w:p>
      <w:pPr>
        <w:pStyle w:val="BodyText"/>
      </w:pPr>
      <w:r>
        <w:t xml:space="preserve">Souza, M. (2022). "Digital Narratives of Brasília: Social Media as a Tool for Civic Engagement." *Brasília Cultural Review*, 8(1),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Diplomacy of Power: A Conference Paper on the Photographer in Brazil Brasília</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