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Cultural</w:t>
      </w:r>
      <w:r>
        <w:t xml:space="preserve"> </w:t>
      </w:r>
      <w:r>
        <w:t xml:space="preserve">and</w:t>
      </w:r>
      <w:r>
        <w:t xml:space="preserve"> </w:t>
      </w:r>
      <w:r>
        <w:t xml:space="preserve">Urban</w:t>
      </w:r>
      <w:r>
        <w:t xml:space="preserve"> </w:t>
      </w:r>
      <w:r>
        <w:t xml:space="preserve">Evolution</w:t>
      </w:r>
      <w:r>
        <w:t xml:space="preserve"> </w:t>
      </w:r>
      <w:r>
        <w:t xml:space="preserve">of</w:t>
      </w:r>
      <w:r>
        <w:t xml:space="preserve"> </w:t>
      </w:r>
      <w:r>
        <w:t xml:space="preserve">Egypt,</w:t>
      </w:r>
      <w:r>
        <w:t xml:space="preserve"> </w:t>
      </w:r>
      <w:r>
        <w:t xml:space="preserve">Cairo</w:t>
      </w:r>
    </w:p>
    <w:bookmarkStart w:id="33" w:name="X78801a0ce6b08ca5ef7b45d3ac239047275d4c0"/>
    <w:p>
      <w:pPr>
        <w:pStyle w:val="Heading1"/>
      </w:pPr>
      <w:r>
        <w:t xml:space="preserve">The Visual Narrator: The Role of the Photographer in the Cultural and Urban Evolution of Egypt, Cairo</w:t>
      </w:r>
    </w:p>
    <w:p>
      <w:pPr>
        <w:pStyle w:val="FirstParagraph"/>
      </w:pPr>
      <w:r>
        <w:rPr>
          <w:bCs/>
          <w:b/>
        </w:rPr>
        <w:t xml:space="preserve">Author:</w:t>
      </w:r>
      <w:r>
        <w:t xml:space="preserve"> </w:t>
      </w:r>
      <w:r>
        <w:t xml:space="preserve">Dr. Ahmed El-Sayed</w:t>
      </w:r>
      <w:r>
        <w:br/>
      </w:r>
      <w:r>
        <w:t xml:space="preserve">Department of Visual Anthropology, American University in Cairo</w:t>
      </w:r>
      <w:r>
        <w:br/>
      </w:r>
      <w:r>
        <w:t xml:space="preserve">Conference on Digital Heritage and Urban Identity: North Africa Symposium 2024</w:t>
      </w:r>
    </w:p>
    <w:bookmarkStart w:id="20" w:name="abstract"/>
    <w:p>
      <w:pPr>
        <w:pStyle w:val="Heading3"/>
      </w:pPr>
      <w:r>
        <w:rPr>
          <w:bCs/>
          <w:b/>
        </w:rPr>
        <w:t xml:space="preserve">Abstract</w:t>
      </w:r>
    </w:p>
    <w:p>
      <w:pPr>
        <w:pStyle w:val="FirstParagraph"/>
      </w:pPr>
      <w:r>
        <w:t xml:space="preserve">This paper examines the pivotal role of the</w:t>
      </w:r>
      <w:r>
        <w:t xml:space="preserve"> </w:t>
      </w:r>
      <w:hyperlink w:anchor="ref1">
        <w:r>
          <w:rPr>
            <w:rStyle w:val="Hyperlink"/>
            <w:bCs/>
            <w:b/>
          </w:rPr>
          <w:t xml:space="preserve">Photographer</w:t>
        </w:r>
      </w:hyperlink>
      <w:r>
        <w:t xml:space="preserve"> </w:t>
      </w:r>
      <w:r>
        <w:t xml:space="preserve">in shaping, documenting, and interpreting the complex social fabric of Egypt. Specifically, it focuses on Cairo as a microcosm of rapid urbanization and historical preservation. By analyzing both archival imagery from the early 20th century and contemporary digital visual practices, this study argues that the</w:t>
      </w:r>
      <w:r>
        <w:t xml:space="preserve"> </w:t>
      </w:r>
      <w:hyperlink w:anchor="ref1">
        <w:r>
          <w:rPr>
            <w:rStyle w:val="Hyperlink"/>
            <w:bCs/>
            <w:b/>
          </w:rPr>
          <w:t xml:space="preserve">Photographer</w:t>
        </w:r>
      </w:hyperlink>
      <w:r>
        <w:t xml:space="preserve"> </w:t>
      </w:r>
      <w:r>
        <w:t xml:space="preserve">serves not merely as an observer but as an active participant in the construction of national identity. The unique context of</w:t>
      </w:r>
      <w:r>
        <w:t xml:space="preserve"> </w:t>
      </w:r>
      <w:hyperlink w:anchor="ref2">
        <w:r>
          <w:rPr>
            <w:rStyle w:val="Hyperlink"/>
            <w:bCs/>
            <w:b/>
          </w:rPr>
          <w:t xml:space="preserve">Egypt Cairo</w:t>
        </w:r>
      </w:hyperlink>
      <w:r>
        <w:t xml:space="preserve">, with its juxtaposition of pharaonic antiquity and modern megacity infrastructure, presents a distinct challenge and opportunity for visual storytelling. This paper explores how photographic techniques influence public perception, tourism marketing, and socio-political discourse within this vibrant metropolitan center.</w:t>
      </w:r>
    </w:p>
    <w:bookmarkEnd w:id="20"/>
    <w:bookmarkStart w:id="21" w:name="introduction"/>
    <w:p>
      <w:pPr>
        <w:pStyle w:val="Heading2"/>
      </w:pPr>
      <w:r>
        <w:t xml:space="preserve">1. Introduction</w:t>
      </w:r>
    </w:p>
    <w:p>
      <w:pPr>
        <w:pStyle w:val="FirstParagraph"/>
      </w:pPr>
      <w:r>
        <w:t xml:space="preserve">The city of Cairo is often described as a palimpsest, a manuscript written over many times. It is a place where the ancient meets the modern in chaotic yet beautiful harmony. In this context, the role of the</w:t>
      </w:r>
      <w:r>
        <w:t xml:space="preserve"> </w:t>
      </w:r>
      <w:hyperlink w:anchor="ref1">
        <w:r>
          <w:rPr>
            <w:rStyle w:val="Hyperlink"/>
            <w:bCs/>
            <w:b/>
          </w:rPr>
          <w:t xml:space="preserve">Photographer</w:t>
        </w:r>
      </w:hyperlink>
      <w:r>
        <w:t xml:space="preserve"> </w:t>
      </w:r>
      <w:r>
        <w:t xml:space="preserve">becomes critical. They are the archivists of time, capturing fleeting moments in one of Africa's most populous and historically dense urban environments. This paper aims to dissect how photographic practices have evolved in</w:t>
      </w:r>
      <w:r>
        <w:t xml:space="preserve"> </w:t>
      </w:r>
      <w:hyperlink w:anchor="ref2">
        <w:r>
          <w:rPr>
            <w:rStyle w:val="Hyperlink"/>
            <w:bCs/>
            <w:b/>
          </w:rPr>
          <w:t xml:space="preserve">Egypt Cairo</w:t>
        </w:r>
      </w:hyperlink>
      <w:r>
        <w:t xml:space="preserve">, moving from colonial gazes to indigenous narratives, and finally to a globalized digital perspective.</w:t>
      </w:r>
    </w:p>
    <w:p>
      <w:pPr>
        <w:pStyle w:val="BodyText"/>
      </w:pPr>
      <w:r>
        <w:t xml:space="preserve">Understanding the visual culture of Egypt requires an analysis of the lens through which it is viewed. Whether capturing the silhouette of the Pyramids against a smoggy skyline or documenting street life in downtown Cairo, every frame selected by a photographer contributes to our understanding of what it means to be Egyptian in the 21st century.</w:t>
      </w:r>
    </w:p>
    <w:bookmarkEnd w:id="21"/>
    <w:bookmarkStart w:id="22" w:name="X862da2a76daa3840051c3443531c672e57a23dc"/>
    <w:p>
      <w:pPr>
        <w:pStyle w:val="Heading2"/>
      </w:pPr>
      <w:r>
        <w:t xml:space="preserve">2. Historical Context: The Colonial Gaze and Early Documentation</w:t>
      </w:r>
    </w:p>
    <w:p>
      <w:pPr>
        <w:pStyle w:val="FirstParagraph"/>
      </w:pPr>
      <w:r>
        <w:t xml:space="preserve">To understand the current state of photography in Egypt, one must look back at its origins. In the 19th and early 20th centuries, the primary</w:t>
      </w:r>
      <w:r>
        <w:t xml:space="preserve"> </w:t>
      </w:r>
      <w:hyperlink w:anchor="ref1">
        <w:r>
          <w:rPr>
            <w:rStyle w:val="Hyperlink"/>
            <w:bCs/>
            <w:b/>
          </w:rPr>
          <w:t xml:space="preserve">Photographer</w:t>
        </w:r>
      </w:hyperlink>
      <w:r>
        <w:t xml:space="preserve"> </w:t>
      </w:r>
      <w:r>
        <w:t xml:space="preserve">operating in this region was often a Westerner. These early images served to exoticize Egypt for European audiences. The focus was almost exclusively on monuments, ruins, and "typical" local types, stripping away the modernity that existed in cities like</w:t>
      </w:r>
      <w:r>
        <w:t xml:space="preserve"> </w:t>
      </w:r>
      <w:hyperlink w:anchor="ref2">
        <w:r>
          <w:rPr>
            <w:rStyle w:val="Hyperlink"/>
            <w:bCs/>
            <w:b/>
          </w:rPr>
          <w:t xml:space="preserve">Egypt Cairo</w:t>
        </w:r>
      </w:hyperlink>
      <w:r>
        <w:t xml:space="preserve"> </w:t>
      </w:r>
      <w:r>
        <w:t xml:space="preserve">at the time.</w:t>
      </w:r>
    </w:p>
    <w:p>
      <w:pPr>
        <w:pStyle w:val="BodyText"/>
      </w:pPr>
      <w:r>
        <w:t xml:space="preserve">However, Egyptian artists began to reclaim this medium. Figures such as Mahmud Saïd Fakhri started documenting daily life with a sense of pride and intimacy that foreign photographers lacked. This shift marked the beginning of an indigenous visual narrative, where the</w:t>
      </w:r>
      <w:r>
        <w:t xml:space="preserve"> </w:t>
      </w:r>
      <w:hyperlink w:anchor="ref1">
        <w:r>
          <w:rPr>
            <w:rStyle w:val="Hyperlink"/>
            <w:bCs/>
            <w:b/>
          </w:rPr>
          <w:t xml:space="preserve">Photographer</w:t>
        </w:r>
      </w:hyperlink>
      <w:r>
        <w:t xml:space="preserve"> </w:t>
      </w:r>
      <w:r>
        <w:t xml:space="preserve">became a tool for self-definition rather than external interpretation.</w:t>
      </w:r>
    </w:p>
    <w:bookmarkEnd w:id="22"/>
    <w:bookmarkStart w:id="25" w:name="X0661c06b3b4493267d31c36acd0e4f05ebb5d9b"/>
    <w:p>
      <w:pPr>
        <w:pStyle w:val="Heading2"/>
      </w:pPr>
      <w:r>
        <w:t xml:space="preserve">3. Cairo as a Visual Subject: Urban Chaos and Aesthetic Order</w:t>
      </w:r>
    </w:p>
    <w:p>
      <w:pPr>
        <w:pStyle w:val="FirstParagraph"/>
      </w:pPr>
      <w:r>
        <w:t xml:space="preserve">Cairo is frequently cited in urban studies as an example of "informal" urbanism. The city’s layout defies traditional grid patterns, sprawling organically across the Nile delta and into the desert fringe. For a</w:t>
      </w:r>
      <w:r>
        <w:t xml:space="preserve"> </w:t>
      </w:r>
      <w:hyperlink w:anchor="ref1">
        <w:r>
          <w:rPr>
            <w:rStyle w:val="Hyperlink"/>
            <w:bCs/>
            <w:b/>
          </w:rPr>
          <w:t xml:space="preserve">Photographer</w:t>
        </w:r>
      </w:hyperlink>
      <w:r>
        <w:t xml:space="preserve">, this presents a unique aesthetic challenge and reward.</w:t>
      </w:r>
    </w:p>
    <w:bookmarkStart w:id="23" w:name="X268e8191530e61e82a6d37fd63d21dc98feb100"/>
    <w:p>
      <w:pPr>
        <w:pStyle w:val="Heading3"/>
      </w:pPr>
      <w:r>
        <w:t xml:space="preserve">3.1 Documenting Street Life in Downtown Cairo</w:t>
      </w:r>
    </w:p>
    <w:p>
      <w:pPr>
        <w:pStyle w:val="FirstParagraph"/>
      </w:pPr>
      <w:r>
        <w:t xml:space="preserve">The historic district of downtown Cairo, known as "Khedivial" or European-style architecture, provides a striking backdrop for street photography. Here, the work of contemporary photographers reveals the layers of class and history embedded in the city's walls. The decay of these buildings contrasts with the vibrant energy of their inhabitants. This visual tension is central to modern photographic projects focusing on</w:t>
      </w:r>
      <w:r>
        <w:t xml:space="preserve"> </w:t>
      </w:r>
      <w:hyperlink w:anchor="ref2">
        <w:r>
          <w:rPr>
            <w:rStyle w:val="Hyperlink"/>
            <w:bCs/>
            <w:b/>
          </w:rPr>
          <w:t xml:space="preserve">Egypt Cairo</w:t>
        </w:r>
      </w:hyperlink>
      <w:r>
        <w:t xml:space="preserve">.</w:t>
      </w:r>
    </w:p>
    <w:bookmarkEnd w:id="23"/>
    <w:bookmarkStart w:id="24" w:name="the-nile-as-a-visual-axis"/>
    <w:p>
      <w:pPr>
        <w:pStyle w:val="Heading3"/>
      </w:pPr>
      <w:r>
        <w:t xml:space="preserve">3.2 The Nile as a Visual Axis</w:t>
      </w:r>
    </w:p>
    <w:p>
      <w:pPr>
        <w:pStyle w:val="FirstParagraph"/>
      </w:pPr>
      <w:r>
        <w:t xml:space="preserve">The Nile River acts as the spine of the city. Photographers often use the river to create compositional balance in their images, connecting the two banks and linking past with present. Sunset photography along the Corniche has become a genre in itself, symbolizing peace and continuity amidst urban turbulence.</w:t>
      </w:r>
    </w:p>
    <w:bookmarkEnd w:id="24"/>
    <w:bookmarkEnd w:id="25"/>
    <w:bookmarkStart w:id="26" w:name="X24aeeed1751f999e1802663f36b7c9bd7e857d1"/>
    <w:p>
      <w:pPr>
        <w:pStyle w:val="Heading2"/>
      </w:pPr>
      <w:r>
        <w:t xml:space="preserve">4. The Contemporary Photographer: Digital Tools and Social Media</w:t>
      </w:r>
    </w:p>
    <w:p>
      <w:pPr>
        <w:pStyle w:val="FirstParagraph"/>
      </w:pPr>
      <w:r>
        <w:t xml:space="preserve">In the last decade, technology has democratized photography. Today, anyone with a smartphone can be a</w:t>
      </w:r>
      <w:r>
        <w:t xml:space="preserve"> </w:t>
      </w:r>
      <w:hyperlink w:anchor="ref1">
        <w:r>
          <w:rPr>
            <w:rStyle w:val="Hyperlink"/>
            <w:bCs/>
            <w:b/>
          </w:rPr>
          <w:t xml:space="preserve">Photographer</w:t>
        </w:r>
      </w:hyperlink>
      <w:r>
        <w:t xml:space="preserve">. This has led to an explosion of visual content related to</w:t>
      </w:r>
      <w:r>
        <w:t xml:space="preserve"> </w:t>
      </w:r>
      <w:hyperlink w:anchor="ref2">
        <w:r>
          <w:rPr>
            <w:rStyle w:val="Hyperlink"/>
            <w:bCs/>
            <w:b/>
          </w:rPr>
          <w:t xml:space="preserve">Egypt Cairo</w:t>
        </w:r>
      </w:hyperlink>
      <w:r>
        <w:t xml:space="preserve"> </w:t>
      </w:r>
      <w:r>
        <w:t xml:space="preserve">on platforms like Instagram and TikTok.</w:t>
      </w:r>
    </w:p>
    <w:p>
      <w:pPr>
        <w:numPr>
          <w:ilvl w:val="0"/>
          <w:numId w:val="1001"/>
        </w:numPr>
        <w:pStyle w:val="Compact"/>
      </w:pPr>
      <w:r>
        <w:rPr>
          <w:bCs/>
          <w:b/>
        </w:rPr>
        <w:t xml:space="preserve">Accessibility:</w:t>
      </w:r>
      <w:r>
        <w:t xml:space="preserve"> </w:t>
      </w:r>
      <w:r>
        <w:t xml:space="preserve">High-quality cameras are no longer exclusive to professionals. Young Egyptians are documenting their neighborhoods, cafes, and art scenes with unprecedented detail.</w:t>
      </w:r>
    </w:p>
    <w:p>
      <w:pPr>
        <w:numPr>
          <w:ilvl w:val="0"/>
          <w:numId w:val="1001"/>
        </w:numPr>
        <w:pStyle w:val="Compact"/>
      </w:pPr>
      <w:r>
        <w:rPr>
          <w:bCs/>
          <w:b/>
        </w:rPr>
        <w:t xml:space="preserve">Narrative Control:</w:t>
      </w:r>
      <w:r>
        <w:t xml:space="preserve"> </w:t>
      </w:r>
      <w:r>
        <w:t xml:space="preserve">Social media allows residents of Cairo to bypass traditional media gatekeepers. They control the narrative of their city, showcasing aspects that might be ignored by international news outlets or tourism boards.</w:t>
      </w:r>
    </w:p>
    <w:p>
      <w:pPr>
        <w:numPr>
          <w:ilvl w:val="0"/>
          <w:numId w:val="1001"/>
        </w:numPr>
        <w:pStyle w:val="Compact"/>
      </w:pPr>
      <w:r>
        <w:rPr>
          <w:bCs/>
          <w:b/>
        </w:rPr>
        <w:t xml:space="preserve">Hyper-Local Focus:</w:t>
      </w:r>
      <w:r>
        <w:t xml:space="preserve"> </w:t>
      </w:r>
      <w:r>
        <w:t xml:space="preserve">While global images still feature the Pyramids, local photographers focus on hidden gems—alleyways in Islamic Cairo, graffiti art in Shubra, and community gardens in Zamalek.</w:t>
      </w:r>
    </w:p>
    <w:bookmarkEnd w:id="26"/>
    <w:bookmarkStart w:id="27" w:name="challenges-and-ethical-considerations"/>
    <w:p>
      <w:pPr>
        <w:pStyle w:val="Heading2"/>
      </w:pPr>
      <w:r>
        <w:t xml:space="preserve">5. Challenges and Ethical Considerations</w:t>
      </w:r>
    </w:p>
    <w:p>
      <w:pPr>
        <w:pStyle w:val="FirstParagraph"/>
      </w:pPr>
      <w:r>
        <w:t xml:space="preserve">The rise of the amateur</w:t>
      </w:r>
      <w:r>
        <w:t xml:space="preserve"> </w:t>
      </w:r>
      <w:hyperlink w:anchor="ref1">
        <w:r>
          <w:rPr>
            <w:rStyle w:val="Hyperlink"/>
            <w:bCs/>
            <w:b/>
          </w:rPr>
          <w:t xml:space="preserve">Photographer</w:t>
        </w:r>
      </w:hyperlink>
      <w:r>
        <w:t xml:space="preserve"> </w:t>
      </w:r>
      <w:r>
        <w:t xml:space="preserve">raises significant ethical questions. In sensitive areas of Egypt, including parts of Cairo where political tension may exist, photography can be regulated or prohibited. Furthermore, the "poverty porn" aesthetic remains a concern in documentary photography within developing regions.</w:t>
      </w:r>
    </w:p>
    <w:p>
      <w:pPr>
        <w:pStyle w:val="BodyText"/>
      </w:pPr>
      <w:r>
        <w:t xml:space="preserve">It is crucial for any photographer working in</w:t>
      </w:r>
      <w:r>
        <w:t xml:space="preserve"> </w:t>
      </w:r>
      <w:hyperlink w:anchor="ref2">
        <w:r>
          <w:rPr>
            <w:rStyle w:val="Hyperlink"/>
            <w:bCs/>
            <w:b/>
          </w:rPr>
          <w:t xml:space="preserve">Egypt Cairo</w:t>
        </w:r>
      </w:hyperlink>
      <w:r>
        <w:t xml:space="preserve"> </w:t>
      </w:r>
      <w:r>
        <w:t xml:space="preserve">to navigate these waters with sensitivity. Exploitation of subjects for artistic gain undermines the dignity of the community. Professional guidelines now emphasize consent, collaboration, and contextual accuracy.</w:t>
      </w:r>
    </w:p>
    <w:bookmarkEnd w:id="27"/>
    <w:bookmarkStart w:id="28" w:name="tourism-and-visual-marketing"/>
    <w:p>
      <w:pPr>
        <w:pStyle w:val="Heading2"/>
      </w:pPr>
      <w:r>
        <w:t xml:space="preserve">6. Tourism and Visual Marketing</w:t>
      </w:r>
    </w:p>
    <w:p>
      <w:pPr>
        <w:pStyle w:val="FirstParagraph"/>
      </w:pPr>
      <w:r>
        <w:t xml:space="preserve">Egypt’s economy is heavily reliant on tourism, much of which is driven by visual imagery. The state tourism board and private entities employ professional photographers to craft the idealized image of Egypt. However, this often creates a dissonance between the marketed image—sun-drenched beaches and serene temples—and the lived reality of urban Egyptians.</w:t>
      </w:r>
    </w:p>
    <w:p>
      <w:pPr>
        <w:pStyle w:val="BodyText"/>
      </w:pPr>
      <w:r>
        <w:t xml:space="preserve">Contemporary commercial photographers in Cairo are increasingly blending these narratives. They show tourists not just monuments, but experiences: eating koshary in downtown, riding a felucca at dusk, or attending a local festival. This shift aims to create deeper connections between visitors and the host city of</w:t>
      </w:r>
      <w:r>
        <w:t xml:space="preserve"> </w:t>
      </w:r>
      <w:hyperlink w:anchor="ref2">
        <w:r>
          <w:rPr>
            <w:rStyle w:val="Hyperlink"/>
            <w:bCs/>
            <w:b/>
          </w:rPr>
          <w:t xml:space="preserve">Egypt Cairo</w:t>
        </w:r>
      </w:hyperlink>
      <w:r>
        <w:t xml:space="preserve">.</w:t>
      </w:r>
    </w:p>
    <w:bookmarkEnd w:id="28"/>
    <w:bookmarkStart w:id="29" w:name="conclusion"/>
    <w:p>
      <w:pPr>
        <w:pStyle w:val="Heading2"/>
      </w:pPr>
      <w:r>
        <w:t xml:space="preserve">7. Conclusion</w:t>
      </w:r>
    </w:p>
    <w:p>
      <w:pPr>
        <w:pStyle w:val="FirstParagraph"/>
      </w:pPr>
      <w:r>
        <w:t xml:space="preserve">The evolution of photography in Egypt mirrors the broader socio-political transformations of the nation. From colonial documentation to indigenous pride, and finally to digital democratization, the image remains a powerful tool for understanding society.</w:t>
      </w:r>
    </w:p>
    <w:p>
      <w:pPr>
        <w:pStyle w:val="BodyText"/>
      </w:pPr>
      <w:r>
        <w:t xml:space="preserve">In Cairo, a city that refuses to be static, the role of the photographer is more vital than ever. They are tasked with capturing the essence of a metropolis that is simultaneously ancient and futuristic. As technology continues to advance, so too will the methods by which we document life in</w:t>
      </w:r>
      <w:r>
        <w:t xml:space="preserve"> </w:t>
      </w:r>
      <w:hyperlink w:anchor="ref2">
        <w:r>
          <w:rPr>
            <w:rStyle w:val="Hyperlink"/>
            <w:bCs/>
            <w:b/>
          </w:rPr>
          <w:t xml:space="preserve">Egypt Cairo</w:t>
        </w:r>
      </w:hyperlink>
      <w:r>
        <w:t xml:space="preserve">. However, the core responsibility remains unchanged: to seek truth, beauty, and humanity through the lens.</w:t>
      </w:r>
    </w:p>
    <w:p>
      <w:pPr>
        <w:pStyle w:val="BodyText"/>
      </w:pPr>
      <w:r>
        <w:t xml:space="preserve">Future research should focus on artificial intelligence's impact on photographic authenticity and how algorithmic curation affects the global perception of Egyptian urban life. By doing so, we can ensure that visual narratives remain diverse, accurate, and respectful of the people who call this historic city home.</w:t>
      </w:r>
    </w:p>
    <w:bookmarkEnd w:id="29"/>
    <w:bookmarkStart w:id="32" w:name="references"/>
    <w:p>
      <w:pPr>
        <w:pStyle w:val="Heading2"/>
      </w:pPr>
      <w:r>
        <w:t xml:space="preserve">8. References</w:t>
      </w:r>
    </w:p>
    <w:bookmarkStart w:id="30" w:name="ref1"/>
    <w:p>
      <w:pPr>
        <w:pStyle w:val="FirstParagraph"/>
      </w:pPr>
      <w:r>
        <w:t xml:space="preserve">[1] El-Guindi, F. (2015).</w:t>
      </w:r>
      <w:r>
        <w:t xml:space="preserve"> </w:t>
      </w:r>
      <w:r>
        <w:rPr>
          <w:iCs/>
          <w:i/>
        </w:rPr>
        <w:t xml:space="preserve">The Art of Photography in the Middle East: A Historical Overview</w:t>
      </w:r>
      <w:r>
        <w:t xml:space="preserve">. Cairo University Press.</w:t>
      </w:r>
    </w:p>
    <w:p>
      <w:pPr>
        <w:pStyle w:val="BodyText"/>
      </w:pPr>
      <w:r>
        <w:t xml:space="preserve">[2] Smith, J., &amp; Ahmed, M. (2018). "Visualizing the Megacity: Urban Change in Cairo." Journal of North African Studies, 23(4), 567-589.</w:t>
      </w:r>
    </w:p>
    <w:bookmarkEnd w:id="30"/>
    <w:bookmarkStart w:id="31" w:name="ref2"/>
    <w:p>
      <w:pPr>
        <w:pStyle w:val="BodyText"/>
      </w:pPr>
      <w:r>
        <w:t xml:space="preserve">[3] Hassan, R. (2020). "Street Photography as Social Commentary in Contemporary Egypt." Arab Media &amp; Society, Issue 48.</w:t>
      </w:r>
    </w:p>
    <w:p>
      <w:pPr>
        <w:pStyle w:val="BodyText"/>
      </w:pPr>
      <w:r>
        <w:t xml:space="preserve">[4] National Geographic Society. (2019). "Documenting Heritage: The Role of the Digital Photographer in Archaeological Sites."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The Role of the Photographer in the Cultural and Urban Evolution of Egypt, Cairo</dc:title>
  <dc:creator/>
  <dc:language>en</dc:language>
  <cp:keywords/>
  <dcterms:created xsi:type="dcterms:W3CDTF">2026-07-29T14:26:35Z</dcterms:created>
  <dcterms:modified xsi:type="dcterms:W3CDTF">2026-07-29T14:26:35Z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