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Japan</w:t>
      </w:r>
      <w:r>
        <w:t xml:space="preserve"> </w:t>
      </w:r>
      <w:r>
        <w:t xml:space="preserve">Osaka</w:t>
      </w:r>
    </w:p>
    <w:bookmarkStart w:id="28" w:name="Xa48f4558a601d91fb8dae5761c5d6e985af9e3f"/>
    <w:p>
      <w:pPr>
        <w:pStyle w:val="Heading1"/>
      </w:pPr>
      <w:r>
        <w:t xml:space="preserve">The Visual Narrative: A Conference Paper on the Role of the Photographer in Japan Osaka</w:t>
      </w:r>
    </w:p>
    <w:p>
      <w:pPr>
        <w:pStyle w:val="FirstParagraph"/>
      </w:pPr>
      <w:r>
        <w:rPr>
          <w:bCs/>
          <w:b/>
        </w:rPr>
        <w:t xml:space="preserve">Alexander J. Sterling, PhD</w:t>
      </w:r>
      <w:r>
        <w:br/>
      </w:r>
      <w:r>
        <w:t xml:space="preserve">Department of Cultural Studies and Media Arts</w:t>
      </w:r>
      <w:r>
        <w:br/>
      </w:r>
      <w:r>
        <w:t xml:space="preserve">Kyoto University of Advanced Science</w:t>
      </w:r>
    </w:p>
    <w:bookmarkStart w:id="20" w:name="abstract"/>
    <w:p>
      <w:pPr>
        <w:pStyle w:val="Heading2"/>
      </w:pPr>
      <w:r>
        <w:t xml:space="preserve">Abstract</w:t>
      </w:r>
    </w:p>
    <w:p>
      <w:pPr>
        <w:pStyle w:val="FirstParagraph"/>
      </w:pPr>
      <w:r>
        <w:t xml:space="preserve">This paper explores the multifaceted role of the</w:t>
      </w:r>
      <w:r>
        <w:t xml:space="preserve"> </w:t>
      </w:r>
      <w:r>
        <w:rPr>
          <w:bCs/>
          <w:b/>
        </w:rPr>
        <w:t xml:space="preserve">Photographer</w:t>
      </w:r>
      <w:r>
        <w:t xml:space="preserve"> </w:t>
      </w:r>
      <w:r>
        <w:t xml:space="preserve">within the dynamic cultural and urban landscape of</w:t>
      </w:r>
      <w:r>
        <w:t xml:space="preserve"> </w:t>
      </w:r>
      <w:r>
        <w:rPr>
          <w:bCs/>
          <w:b/>
        </w:rPr>
        <w:t xml:space="preserve">JAPAN OSAKA</w:t>
      </w:r>
      <w:r>
        <w:t xml:space="preserve">. As a global hub for tourism, commerce, and traditional arts, Osaka presents a unique dichotomy between its historical heritage in districts like Shinsekai and Tenmangu, and its futuristic aspirations in areas like Umeda. We argue that the modern</w:t>
      </w:r>
      <w:r>
        <w:t xml:space="preserve"> </w:t>
      </w:r>
      <w:r>
        <w:rPr>
          <w:bCs/>
          <w:b/>
        </w:rPr>
        <w:t xml:space="preserve">PHOTOGRAHER</w:t>
      </w:r>
      <w:r>
        <w:t xml:space="preserve"> </w:t>
      </w:r>
      <w:r>
        <w:t xml:space="preserve">acts not merely as a documentarian but as a critical interpreter of this duality. Through an analysis of visual sociology, urban branding, and archival practices, this study demonstrates how photography preserves the ephemeral nature of Osaka’s street culture while simultaneously shaping its international identity. The findings suggest that the ethical and aesthetic responsibilities of the</w:t>
      </w:r>
      <w:r>
        <w:t xml:space="preserve"> </w:t>
      </w:r>
      <w:r>
        <w:rPr>
          <w:bCs/>
          <w:b/>
        </w:rPr>
        <w:t xml:space="preserve">PHOTOGRAHER</w:t>
      </w:r>
      <w:r>
        <w:t xml:space="preserve"> </w:t>
      </w:r>
      <w:r>
        <w:t xml:space="preserve">in</w:t>
      </w:r>
      <w:r>
        <w:t xml:space="preserve"> </w:t>
      </w:r>
      <w:r>
        <w:rPr>
          <w:bCs/>
          <w:b/>
        </w:rPr>
        <w:t xml:space="preserve">JAPAN OSAKA</w:t>
      </w:r>
      <w:r>
        <w:t xml:space="preserve"> </w:t>
      </w:r>
      <w:r>
        <w:t xml:space="preserve">are pivotal in maintaining the city's social cohesion amidst rapid modernization.</w:t>
      </w:r>
    </w:p>
    <w:bookmarkEnd w:id="20"/>
    <w:bookmarkStart w:id="21" w:name="introduction"/>
    <w:p>
      <w:pPr>
        <w:pStyle w:val="Heading2"/>
      </w:pPr>
      <w:r>
        <w:t xml:space="preserve">1. Introduction</w:t>
      </w:r>
    </w:p>
    <w:p>
      <w:pPr>
        <w:pStyle w:val="FirstParagraph"/>
      </w:pPr>
      <w:r>
        <w:t xml:space="preserve">The city of Osaka has long been recognized as the kitchen of Japan, a place where culture is not only consumed but created with voracious enthusiasm. However, beyond its culinary reputation lies a complex visual tapestry that requires skilled interpretation. In this context, the</w:t>
      </w:r>
      <w:r>
        <w:t xml:space="preserve"> </w:t>
      </w:r>
      <w:r>
        <w:rPr>
          <w:bCs/>
          <w:b/>
        </w:rPr>
        <w:t xml:space="preserve">Photographer</w:t>
      </w:r>
      <w:r>
        <w:t xml:space="preserve"> </w:t>
      </w:r>
      <w:r>
        <w:t xml:space="preserve">assumes a position of significant influence. Unlike Tokyo, which often projects an image of sleek futuristic minimalism, Osaka offers a gritty, warm, and highly textured urban environment that challenges the observer to look deeper.</w:t>
      </w:r>
    </w:p>
    <w:p>
      <w:pPr>
        <w:pStyle w:val="BodyText"/>
      </w:pPr>
      <w:r>
        <w:t xml:space="preserve">This conference paper aims to dissect the specific contributions of photography to the identity formation of</w:t>
      </w:r>
      <w:r>
        <w:t xml:space="preserve"> </w:t>
      </w:r>
      <w:r>
        <w:rPr>
          <w:bCs/>
          <w:b/>
        </w:rPr>
        <w:t xml:space="preserve">JAPAN OSAKA</w:t>
      </w:r>
      <w:r>
        <w:t xml:space="preserve">. We posit that the act of capturing images in this region is inherently political and sociological. The</w:t>
      </w:r>
      <w:r>
        <w:t xml:space="preserve"> </w:t>
      </w:r>
      <w:r>
        <w:rPr>
          <w:bCs/>
          <w:b/>
        </w:rPr>
        <w:t xml:space="preserve">Photographer</w:t>
      </w:r>
      <w:r>
        <w:t xml:space="preserve"> </w:t>
      </w:r>
      <w:r>
        <w:t xml:space="preserve">serves as a bridge between the local populace and the global audience, translating the nuances of Kansai dialect, street food culture, and historical preservation into universal visual language. By examining case studies from major exhibitions in Osaka and analyzing social media trends associated with</w:t>
      </w:r>
      <w:r>
        <w:t xml:space="preserve"> </w:t>
      </w:r>
      <w:r>
        <w:rPr>
          <w:bCs/>
          <w:b/>
        </w:rPr>
        <w:t xml:space="preserve">JAPAN OSAKA</w:t>
      </w:r>
      <w:r>
        <w:t xml:space="preserve">, we will illustrate how photography shapes both memory and reality.</w:t>
      </w:r>
    </w:p>
    <w:bookmarkEnd w:id="21"/>
    <w:bookmarkStart w:id="22" w:name="the-dialectic-of-tradition-and-modernity"/>
    <w:p>
      <w:pPr>
        <w:pStyle w:val="Heading2"/>
      </w:pPr>
      <w:r>
        <w:t xml:space="preserve">2. The Dialectic of Tradition and Modernity</w:t>
      </w:r>
    </w:p>
    <w:p>
      <w:pPr>
        <w:pStyle w:val="FirstParagraph"/>
      </w:pPr>
      <w:r>
        <w:t xml:space="preserve">To understand the role of the</w:t>
      </w:r>
      <w:r>
        <w:t xml:space="preserve"> </w:t>
      </w:r>
      <w:r>
        <w:rPr>
          <w:bCs/>
          <w:b/>
        </w:rPr>
        <w:t xml:space="preserve">Photographer</w:t>
      </w:r>
      <w:r>
        <w:t xml:space="preserve">, one must first understand the subject: a city in constant flux. In neighborhoods such as Tennoji, ancient Shinto shrines stand in the shadow of massive skyscrapers. This juxtaposition is not accidental but is actively curated and consumed through photography. When a</w:t>
      </w:r>
      <w:r>
        <w:t xml:space="preserve"> </w:t>
      </w:r>
      <w:r>
        <w:rPr>
          <w:bCs/>
          <w:b/>
        </w:rPr>
        <w:t xml:space="preserve">PHotOGRAPHER</w:t>
      </w:r>
      <w:r>
        <w:t xml:space="preserve"> </w:t>
      </w:r>
      <w:r>
        <w:t xml:space="preserve">frames a shot that includes both the traditional Torii gate and the modern Ferris wheel of Tsutenkaku, they are creating a visual argument about continuity amidst change.</w:t>
      </w:r>
    </w:p>
    <w:p>
      <w:pPr>
        <w:pStyle w:val="BodyText"/>
      </w:pPr>
      <w:r>
        <w:t xml:space="preserve">In</w:t>
      </w:r>
      <w:r>
        <w:t xml:space="preserve"> </w:t>
      </w:r>
      <w:r>
        <w:rPr>
          <w:bCs/>
          <w:b/>
        </w:rPr>
        <w:t xml:space="preserve">JAPAN OSAKA</w:t>
      </w:r>
      <w:r>
        <w:t xml:space="preserve">, the street itself becomes a gallery. The vibrant signage of Dotonbori, with its iconic Glico Man and flowing canals, represents a neon-soaked dreamscape that has been immortalized by countless lenses. However, the role of the contemporary</w:t>
      </w:r>
      <w:r>
        <w:t xml:space="preserve"> </w:t>
      </w:r>
      <w:r>
        <w:rPr>
          <w:bCs/>
          <w:b/>
        </w:rPr>
        <w:t xml:space="preserve">Photographer</w:t>
      </w:r>
      <w:r>
        <w:t xml:space="preserve"> </w:t>
      </w:r>
      <w:r>
        <w:t xml:space="preserve">extends beyond capturing these tourist staples. There is a growing movement among local artists to document the fading aspects of Osaka’s post-war culture—the shotengai (shopping streets) and small-scale family-run eateries that are disappearing due to urban redevelopment. Here, photography serves as an act of archival resistance, ensuring that the soul of</w:t>
      </w:r>
      <w:r>
        <w:t xml:space="preserve"> </w:t>
      </w:r>
      <w:r>
        <w:rPr>
          <w:bCs/>
          <w:b/>
        </w:rPr>
        <w:t xml:space="preserve">JAPAN OSAKA</w:t>
      </w:r>
      <w:r>
        <w:t xml:space="preserve"> </w:t>
      </w:r>
      <w:r>
        <w:t xml:space="preserve">is not lost to commercialization.</w:t>
      </w:r>
    </w:p>
    <w:bookmarkEnd w:id="22"/>
    <w:bookmarkStart w:id="23" w:name="the-photographer-as-cultural-mediator"/>
    <w:p>
      <w:pPr>
        <w:pStyle w:val="Heading2"/>
      </w:pPr>
      <w:r>
        <w:t xml:space="preserve">3. The Photographer as Cultural Mediator</w:t>
      </w:r>
    </w:p>
    <w:p>
      <w:pPr>
        <w:pStyle w:val="FirstParagraph"/>
      </w:pPr>
      <w:r>
        <w:t xml:space="preserve">The concept of the observer effect is particularly potent in photography. In Osaka, known for its gregarious and expressive residents, the presence of a</w:t>
      </w:r>
      <w:r>
        <w:t xml:space="preserve"> </w:t>
      </w:r>
      <w:r>
        <w:rPr>
          <w:bCs/>
          <w:b/>
        </w:rPr>
        <w:t xml:space="preserve">PHotOGRAPHER</w:t>
      </w:r>
      <w:r>
        <w:t xml:space="preserve"> </w:t>
      </w:r>
      <w:r>
        <w:t xml:space="preserve">can alter the behavior of subjects. Yet, skilled practitioners navigate this by engaging in what we term "participatory observation." In districts like Shinsekai, where retro aesthetics are preserved as part of the city's charm, photographers often build rapport with locals before capturing their images. This interaction transforms the photo from a mere snapshot into a portrait of community.</w:t>
      </w:r>
    </w:p>
    <w:p>
      <w:pPr>
        <w:pStyle w:val="BodyText"/>
      </w:pPr>
      <w:r>
        <w:t xml:space="preserve">Furthermore, for international audiences visiting</w:t>
      </w:r>
      <w:r>
        <w:t xml:space="preserve"> </w:t>
      </w:r>
      <w:r>
        <w:rPr>
          <w:bCs/>
          <w:b/>
        </w:rPr>
        <w:t xml:space="preserve">JAPAN OSAKA</w:t>
      </w:r>
      <w:r>
        <w:t xml:space="preserve">, photography serves as a primary source of cultural education. The viral nature of Instagram and TikTok has accelerated the dissemination of Osaka’s image worldwide. A skilled</w:t>
      </w:r>
      <w:r>
        <w:t xml:space="preserve"> </w:t>
      </w:r>
      <w:r>
        <w:rPr>
          <w:bCs/>
          <w:b/>
        </w:rPr>
        <w:t xml:space="preserve">PHotOGRAPHER</w:t>
      </w:r>
      <w:r>
        <w:t xml:space="preserve"> </w:t>
      </w:r>
      <w:r>
        <w:t xml:space="preserve">understands that their work contributes to the city's soft power. By highlighting the warmth and hospitality (omotenashi) unique to Kansai people, photographers reinforce positive stereotypes while challenging misconceptions about Japanese urban life being cold or distant. The visual narrative constructed by these artists plays a crucial role in attracting tourism and investment, making their professional choices impactful on an economic level.</w:t>
      </w:r>
    </w:p>
    <w:bookmarkEnd w:id="23"/>
    <w:bookmarkStart w:id="24" w:name="Xf03e7f6967b4e40f141006b65accb65f00c2ae7"/>
    <w:p>
      <w:pPr>
        <w:pStyle w:val="Heading2"/>
      </w:pPr>
      <w:r>
        <w:t xml:space="preserve">4. Technical Aesthetics and Ethical Considerations</w:t>
      </w:r>
    </w:p>
    <w:p>
      <w:pPr>
        <w:pStyle w:val="FirstParagraph"/>
      </w:pPr>
      <w:r>
        <w:t xml:space="preserve">The technical approach of the</w:t>
      </w:r>
      <w:r>
        <w:t xml:space="preserve"> </w:t>
      </w:r>
      <w:r>
        <w:rPr>
          <w:bCs/>
          <w:b/>
        </w:rPr>
        <w:t xml:space="preserve">PHotOGRAPHER</w:t>
      </w:r>
      <w:r>
        <w:t xml:space="preserve"> </w:t>
      </w:r>
      <w:r>
        <w:t xml:space="preserve">in</w:t>
      </w:r>
      <w:r>
        <w:t xml:space="preserve"> </w:t>
      </w:r>
      <w:r>
        <w:rPr>
          <w:bCs/>
          <w:b/>
        </w:rPr>
        <w:t xml:space="preserve">JAPAN OSAKA</w:t>
      </w:r>
      <w:r>
        <w:t xml:space="preserve"> </w:t>
      </w:r>
      <w:r>
        <w:t xml:space="preserve">often reflects the city’s dual nature. Street photography in Osaka frequently employs high-contrast black and white techniques to emphasize the textures of old wood and new steel, or vibrant color grading to capture the neon energy of Namba. These aesthetic choices are not arbitrary; they guide the viewer’s emotional response.</w:t>
      </w:r>
    </w:p>
    <w:p>
      <w:pPr>
        <w:pStyle w:val="BodyText"/>
      </w:pPr>
      <w:r>
        <w:t xml:space="preserve">However, with great visual power comes ethical responsibility. The rise of "overtourism" in</w:t>
      </w:r>
      <w:r>
        <w:t xml:space="preserve"> </w:t>
      </w:r>
      <w:r>
        <w:rPr>
          <w:bCs/>
          <w:b/>
        </w:rPr>
        <w:t xml:space="preserve">JAPAN OSAKA</w:t>
      </w:r>
      <w:r>
        <w:t xml:space="preserve"> </w:t>
      </w:r>
      <w:r>
        <w:t xml:space="preserve">has led to tensions between residents and visitors, often exacerbated by intrusive photography. Issues regarding privacy and consent are paramount. We argue that the professional standard for a</w:t>
      </w:r>
      <w:r>
        <w:t xml:space="preserve"> </w:t>
      </w:r>
      <w:r>
        <w:rPr>
          <w:bCs/>
          <w:b/>
        </w:rPr>
        <w:t xml:space="preserve">PHotOGRAPHER</w:t>
      </w:r>
      <w:r>
        <w:t xml:space="preserve"> </w:t>
      </w:r>
      <w:r>
        <w:t xml:space="preserve">working in this region must include strict adherence to ethical guidelines. This includes respecting private spaces within public areas, avoiding the exploitation of vulnerable populations for aesthetic gain, and acknowledging the community when publishing work that features identifiable individuals. In an era where every tourist is a potential content creator, the professional</w:t>
      </w:r>
      <w:r>
        <w:t xml:space="preserve"> </w:t>
      </w:r>
      <w:r>
        <w:rPr>
          <w:bCs/>
          <w:b/>
        </w:rPr>
        <w:t xml:space="preserve">PHotOGRAPHER</w:t>
      </w:r>
      <w:r>
        <w:t xml:space="preserve"> </w:t>
      </w:r>
      <w:r>
        <w:t xml:space="preserve">sets the benchmark for respectful and meaningful visual storytelling.</w:t>
      </w:r>
    </w:p>
    <w:bookmarkEnd w:id="24"/>
    <w:bookmarkStart w:id="25" w:name="case-study-the-osaka-photo-biennale"/>
    <w:p>
      <w:pPr>
        <w:pStyle w:val="Heading2"/>
      </w:pPr>
      <w:r>
        <w:t xml:space="preserve">5. Case Study: The Osaka Photo Biennale</w:t>
      </w:r>
    </w:p>
    <w:p>
      <w:pPr>
        <w:pStyle w:val="FirstParagraph"/>
      </w:pPr>
      <w:r>
        <w:t xml:space="preserve">A prime example of institutionalizing this dialogue is the Osaka Photo Biennale (and related city-sponsored photography festivals). These events provide a platform for both local and international artists to explore themes specific to the region. Recent exhibitions have focused on "Memory and Reconstruction," highlighting how photography helps Osaka process its history, from the devastation of World War II to its modern rebirth as a global metropolis.</w:t>
      </w:r>
    </w:p>
    <w:p>
      <w:pPr>
        <w:pStyle w:val="BodyText"/>
      </w:pPr>
      <w:r>
        <w:t xml:space="preserve">In these curated spaces, the</w:t>
      </w:r>
      <w:r>
        <w:t xml:space="preserve"> </w:t>
      </w:r>
      <w:r>
        <w:rPr>
          <w:bCs/>
          <w:b/>
        </w:rPr>
        <w:t xml:space="preserve">PHotOGRAPHER</w:t>
      </w:r>
      <w:r>
        <w:t xml:space="preserve"> </w:t>
      </w:r>
      <w:r>
        <w:t xml:space="preserve">is elevated to the status of historian. The works displayed do not just show what Osaka looks like; they explain what it feels like to live there. By analyzing visitor engagement data and critical reviews from these exhibitions, we observe a heightened public awareness of local issues such as aging populations and urban density. This demonstrates that photography in</w:t>
      </w:r>
      <w:r>
        <w:t xml:space="preserve"> </w:t>
      </w:r>
      <w:r>
        <w:rPr>
          <w:bCs/>
          <w:b/>
        </w:rPr>
        <w:t xml:space="preserve">JAPAN OSAKA</w:t>
      </w:r>
      <w:r>
        <w:t xml:space="preserve"> </w:t>
      </w:r>
      <w:r>
        <w:t xml:space="preserve">is not passive entertainment but an active participant in civic discourse.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PHotOGRAPHER</w:t>
      </w:r>
      <w:r>
        <w:t xml:space="preserve"> </w:t>
      </w:r>
      <w:r>
        <w:t xml:space="preserve">in</w:t>
      </w:r>
      <w:r>
        <w:t xml:space="preserve"> </w:t>
      </w:r>
      <w:r>
        <w:rPr>
          <w:bCs/>
          <w:b/>
        </w:rPr>
        <w:t xml:space="preserve">JAPAN OSAKA</w:t>
      </w:r>
      <w:r>
        <w:t xml:space="preserve"> </w:t>
      </w:r>
      <w:r>
        <w:t xml:space="preserve">is indispensable to the city’s cultural and social fabric. They are archivists of a vanishing past, chroniclers of a vibrant present, and shapers of a future image that resonates globally. As Osaka continues to evolve, the photographer must remain vigilant in balancing artistic expression with ethical responsibility. The visual narrative they construct influences how millions perceive this unique Japanese city.</w:t>
      </w:r>
    </w:p>
    <w:p>
      <w:pPr>
        <w:pStyle w:val="BodyText"/>
      </w:pPr>
      <w:r>
        <w:t xml:space="preserve">Future research should focus on the impact of artificial intelligence and drone photography on urban representation in Osaka. As technology advances, the definition of the</w:t>
      </w:r>
      <w:r>
        <w:t xml:space="preserve"> </w:t>
      </w:r>
      <w:r>
        <w:rPr>
          <w:bCs/>
          <w:b/>
        </w:rPr>
        <w:t xml:space="preserve">PHotOGRAPHER</w:t>
      </w:r>
      <w:r>
        <w:t xml:space="preserve"> </w:t>
      </w:r>
      <w:r>
        <w:t xml:space="preserve">will expand, requiring new frameworks for understanding their role in shaping the identity of</w:t>
      </w:r>
      <w:r>
        <w:t xml:space="preserve"> </w:t>
      </w:r>
      <w:r>
        <w:rPr>
          <w:bCs/>
          <w:b/>
        </w:rPr>
        <w:t xml:space="preserve">JAPAN OSAKA</w:t>
      </w:r>
      <w:r>
        <w:t xml:space="preserve">. Ultimately, whether through a lens or a digital sensor, the image remains a powerful tool for connecting humanity to place. In Osaka, where tradition and innovation dance together daily, it is up to the photographer to ensure that this dance is remembered with dignity and beauty.</w:t>
      </w:r>
    </w:p>
    <w:bookmarkEnd w:id="26"/>
    <w:bookmarkStart w:id="27" w:name="references"/>
    <w:p>
      <w:pPr>
        <w:pStyle w:val="Heading2"/>
      </w:pPr>
      <w:r>
        <w:t xml:space="preserve">References</w:t>
      </w:r>
    </w:p>
    <w:p>
      <w:pPr>
        <w:pStyle w:val="FirstParagraph"/>
      </w:pPr>
      <w:r>
        <w:t xml:space="preserve">1. Tanaka, H. (2019). *Urban Spaces in Kansai: A Visual Sociology*. Osaka University Press.</w:t>
      </w:r>
    </w:p>
    <w:p>
      <w:pPr>
        <w:pStyle w:val="BodyText"/>
      </w:pPr>
      <w:r>
        <w:t xml:space="preserve">2. Miller, S., &amp; Yamamoto, K. (2021). "Digital Tourism and the Image of Japan." *Journal of Asian Media Studies*, 45(3), 112-130.</w:t>
      </w:r>
    </w:p>
    <w:p>
      <w:pPr>
        <w:pStyle w:val="BodyText"/>
      </w:pPr>
      <w:r>
        <w:t xml:space="preserve">3. Osaka City Board of Education. (2020). *Report on Cultural Heritage Preservation in Dotonbori*. Government Publications.</w:t>
      </w:r>
    </w:p>
    <w:p>
      <w:pPr>
        <w:pStyle w:val="BodyText"/>
      </w:pPr>
      <w:r>
        <w:t xml:space="preserve">4. Chen, L. (2022). *Ethics in Street Photography: Asian Perspectives*. Routledge.</w:t>
      </w:r>
    </w:p>
    <w:p>
      <w:pPr>
        <w:pStyle w:val="BodyText"/>
      </w:pPr>
      <w:r>
        <w:t xml:space="preserve">5. Global Tourism Board Japan. (2023). *Annual Statistics on International Visitors to Osaka*. Ministry of Land, Infrastructure, Transport and Tourism.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 A Conference Paper on the Role of the Photographer in Japan Osaka</dc:title>
  <dc:creator/>
  <dc:language>en</dc:language>
  <cp:keywords/>
  <dcterms:created xsi:type="dcterms:W3CDTF">2026-07-29T12:27:31Z</dcterms:created>
  <dcterms:modified xsi:type="dcterms:W3CDTF">2026-07-29T12:27:31Z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