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of</w:t>
      </w:r>
      <w:r>
        <w:t xml:space="preserve"> </w:t>
      </w:r>
      <w:r>
        <w:t xml:space="preserve">Central</w:t>
      </w:r>
      <w:r>
        <w:t xml:space="preserve"> </w:t>
      </w:r>
      <w:r>
        <w:t xml:space="preserve">Asia:</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Kazakhstan</w:t>
      </w:r>
      <w:r>
        <w:t xml:space="preserve"> </w:t>
      </w:r>
      <w:r>
        <w:t xml:space="preserve">Almaty</w:t>
      </w:r>
    </w:p>
    <w:bookmarkStart w:id="32" w:name="the-visual-narrative-of-central-asia"/>
    <w:p>
      <w:pPr>
        <w:pStyle w:val="Heading1"/>
      </w:pPr>
      <w:r>
        <w:t xml:space="preserve">The Visual Narrative of Central Asia</w:t>
      </w:r>
    </w:p>
    <w:bookmarkStart w:id="20" w:name="X7b66468ec4547b66214375cf0f05807cafb87f6"/>
    <w:p>
      <w:pPr>
        <w:pStyle w:val="Heading3"/>
      </w:pPr>
      <w:r>
        <w:t xml:space="preserve">A Conference Paper on the Evolving Role of the Photographer in Kazakhstan Almaty</w:t>
      </w:r>
    </w:p>
    <w:p>
      <w:pPr>
        <w:pStyle w:val="FirstParagraph"/>
      </w:pPr>
      <w:r>
        <w:br/>
      </w:r>
    </w:p>
    <w:p>
      <w:pPr>
        <w:pStyle w:val="BodyText"/>
      </w:pPr>
      <w:r>
        <w:rPr>
          <w:bCs/>
          <w:b/>
        </w:rPr>
        <w:t xml:space="preserve">Author:</w:t>
      </w:r>
      <w:r>
        <w:br/>
      </w:r>
      <w:r>
        <w:t xml:space="preserve">[Your Name/Researcher ID]</w:t>
      </w:r>
      <w:r>
        <w:br/>
      </w:r>
      <w:r>
        <w:t xml:space="preserve">[Institution/Affiliation]</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paper explores the dynamic evolution of photography within the cultural and social landscape of Kazakhstan Almaty. As a burgeoning hub for arts and culture in Central Asia, Kazakhstan Almaty has become a critical site for visual storytelling. We examine how the modern photographer serves not merely as a technician of light but as an archivist, activist, and cultural bridge-builder. By analyzing recent trends in street photography, portraiture, and documentary work within Kazakhstan Almaty, this conference paper argues that the local photographic community is redefining national identity in a post-Soviet context. The study highlights unique challenges faced by the photographer operating in this specific geographical and political climate, offering insights into how visual media can foster cross-cultural dialogue and preserve heritage.</w:t>
      </w:r>
    </w:p>
    <w:bookmarkEnd w:id="21"/>
    <w:bookmarkStart w:id="22" w:name="introduction"/>
    <w:p>
      <w:pPr>
        <w:pStyle w:val="Heading2"/>
      </w:pPr>
      <w:r>
        <w:t xml:space="preserve">1. Introduction</w:t>
      </w:r>
    </w:p>
    <w:p>
      <w:pPr>
        <w:pStyle w:val="FirstParagraph"/>
      </w:pPr>
      <w:r>
        <w:t xml:space="preserve">In the rapidly changing geopolitical landscape of Central Asia, few cities possess the aesthetic and cultural duality seen in Kazakhstan Almaty. Nestled at the foot of the Trans-Ili Alatau mountains, this city serves as a vibrant intersection of traditional nomadic heritage and modern cosmopolitan ambition. Within this setting, the role of the</w:t>
      </w:r>
      <w:r>
        <w:t xml:space="preserve"> </w:t>
      </w:r>
      <w:r>
        <w:rPr>
          <w:bCs/>
          <w:b/>
        </w:rPr>
        <w:t xml:space="preserve">Photographer</w:t>
      </w:r>
      <w:r>
        <w:t xml:space="preserve"> </w:t>
      </w:r>
      <w:r>
        <w:t xml:space="preserve">has transcended simple documentation to become a vital instrument for social commentary and historical preservation. This conference paper aims to dissect the multifaceted responsibilities and artistic expressions of those who capture images in Kazakhstan Almaty, focusing on how visual narratives are constructed and consumed in this unique environment.</w:t>
      </w:r>
    </w:p>
    <w:p>
      <w:pPr>
        <w:pStyle w:val="BodyText"/>
      </w:pPr>
      <w:r>
        <w:t xml:space="preserve">The city of Kazakhstan Almaty, once the capital of the Kazakh SSR, retains a deep sense of history while aggressively pursuing modernization. This tension between past and future provides a rich canvas for artistic expression. For the contemporary</w:t>
      </w:r>
      <w:r>
        <w:t xml:space="preserve"> </w:t>
      </w:r>
      <w:r>
        <w:rPr>
          <w:bCs/>
          <w:b/>
        </w:rPr>
        <w:t xml:space="preserve">Photographer</w:t>
      </w:r>
      <w:r>
        <w:t xml:space="preserve">, working in Kazakhstan Almaty is an exercise in navigating complex layers of identity. It requires an understanding of Soviet architectural legacy, the resurgence of Kazakh cultural symbols, and the influx of global digital influences.</w:t>
      </w:r>
    </w:p>
    <w:bookmarkEnd w:id="22"/>
    <w:bookmarkStart w:id="23" w:name="Xb55204b3223d361e26eda63bc81bb62bcc77bd5"/>
    <w:p>
      <w:pPr>
        <w:pStyle w:val="Heading2"/>
      </w:pPr>
      <w:r>
        <w:t xml:space="preserve">2. The Historical Context: From State-Controlled Imagery to Artistic Freedom</w:t>
      </w:r>
    </w:p>
    <w:p>
      <w:pPr>
        <w:pStyle w:val="FirstParagraph"/>
      </w:pPr>
      <w:r>
        <w:t xml:space="preserve">To understand the current state of photography in Kazakhstan Almaty, one must briefly address its historical roots. During the Soviet era, photography was often subjected to strict ideological oversight, serving primarily as a tool for state propaganda. However, since independence, and particularly in recent decades, there has been an explosion of creative freedom within Kazakhstan Almaty.</w:t>
      </w:r>
    </w:p>
    <w:p>
      <w:pPr>
        <w:pStyle w:val="BodyText"/>
      </w:pPr>
      <w:r>
        <w:t xml:space="preserve">The modern</w:t>
      </w:r>
      <w:r>
        <w:t xml:space="preserve"> </w:t>
      </w:r>
      <w:r>
        <w:rPr>
          <w:bCs/>
          <w:b/>
        </w:rPr>
        <w:t xml:space="preserve">Photographer</w:t>
      </w:r>
      <w:r>
        <w:t xml:space="preserve"> </w:t>
      </w:r>
      <w:r>
        <w:t xml:space="preserve">in this region operates with a renewed sense of agency. Unlike their predecessors who might have focused solely on monumental achievements or collective labor, today’s artists focus on the individual, the intimate, and the mundane. This shift is evident in the thriving photography workshops and galleries that have emerged across Kazakhstan Almaty. These institutions provide training and exposure, allowing emerging talent to hone their craft while critically engaging with their surroundings.</w:t>
      </w:r>
    </w:p>
    <w:bookmarkEnd w:id="23"/>
    <w:bookmarkStart w:id="27" w:name="Xd00fa94d44b40dc55cfe4d0a9810e2cf5653d40"/>
    <w:p>
      <w:pPr>
        <w:pStyle w:val="Heading2"/>
      </w:pPr>
      <w:r>
        <w:t xml:space="preserve">3. Themes in Contemporary Photography of Kazakhstan Almaty</w:t>
      </w:r>
    </w:p>
    <w:bookmarkStart w:id="24" w:name="X238b7c9f91105e62b8962f6297965eaad6f4680"/>
    <w:p>
      <w:pPr>
        <w:pStyle w:val="Heading3"/>
      </w:pPr>
      <w:r>
        <w:t xml:space="preserve">3.1 Urban Landscapes and Architectural Dialogue</w:t>
      </w:r>
    </w:p>
    <w:p>
      <w:pPr>
        <w:pStyle w:val="FirstParagraph"/>
      </w:pPr>
      <w:r>
        <w:t xml:space="preserve">A predominant theme among the photographers in Kazakhstan Almaty is the exploration of urban space. The city offers a striking visual contrast between Stalinist Empire-style architecture, Soviet-era brutalism, and sleek modern developments. The photographer acts as an observer of this architectural dialogue, capturing how citizens interact with these spaces. Whether documenting the bustling streets of Zhibek Zholy or the quiet courtyards of older districts, these images serve to humanize the urban environment.</w:t>
      </w:r>
    </w:p>
    <w:bookmarkEnd w:id="24"/>
    <w:bookmarkStart w:id="25" w:name="portraiture-and-identity"/>
    <w:p>
      <w:pPr>
        <w:pStyle w:val="Heading3"/>
      </w:pPr>
      <w:r>
        <w:t xml:space="preserve">3.2 Portraiture and Identity</w:t>
      </w:r>
    </w:p>
    <w:p>
      <w:pPr>
        <w:pStyle w:val="FirstParagraph"/>
      </w:pPr>
      <w:r>
        <w:t xml:space="preserve">In Kazakhstan Almaty, portraiture has become a powerful medium for exploring identity. Photographers are increasingly interested in capturing the faces of ordinary citizens, challenging stereotypes about Central Asian life. By focusing on the eyes and expressions of their subjects, these artists reveal the complexity of personal identities that blend traditional values with global modernity. This approach is crucial for fostering empathy and understanding both domestically and internationally.</w:t>
      </w:r>
    </w:p>
    <w:bookmarkEnd w:id="25"/>
    <w:bookmarkStart w:id="26" w:name="Xbe1376450dbe9c3dc7dc985484ab2bb1be8df46"/>
    <w:p>
      <w:pPr>
        <w:pStyle w:val="Heading3"/>
      </w:pPr>
      <w:r>
        <w:t xml:space="preserve">3.3 Documentary Photography as Social Commentary</w:t>
      </w:r>
    </w:p>
    <w:p>
      <w:pPr>
        <w:pStyle w:val="FirstParagraph"/>
      </w:pPr>
      <w:r>
        <w:t xml:space="preserve">Social issues such as migration, environmental concerns related to water resources, and economic disparities are frequently addressed through documentary photography in Kazakhstan Almaty. The photographer here takes on the role of a witness, using their lens to highlight stories that might otherwise go unnoticed. This form of visual journalism is essential for civic engagement and public discourse.</w:t>
      </w:r>
    </w:p>
    <w:bookmarkEnd w:id="26"/>
    <w:bookmarkEnd w:id="27"/>
    <w:bookmarkStart w:id="28" w:name="X3696109b5e0c01cbb9b68c2a2bcaaa046c40623"/>
    <w:p>
      <w:pPr>
        <w:pStyle w:val="Heading2"/>
      </w:pPr>
      <w:r>
        <w:t xml:space="preserve">4. Challenges Faced by the Photographer in Kazakhstan Almaty</w:t>
      </w:r>
    </w:p>
    <w:p>
      <w:pPr>
        <w:pStyle w:val="FirstParagraph"/>
      </w:pPr>
      <w:r>
        <w:t xml:space="preserve">Despite the creative flourishing, photographers operating in Kazakhstan Almaty face distinct challenges. Access to high-quality equipment can be expensive due to import costs, limiting opportunities for some independent artists. Additionally, there are occasional ambiguities regarding press freedoms and censorship, particularly when documenting sensitive political or social events.</w:t>
      </w:r>
    </w:p>
    <w:p>
      <w:pPr>
        <w:pStyle w:val="BodyText"/>
      </w:pPr>
      <w:r>
        <w:t xml:space="preserve">Furthermore, the digital divide remains a consideration. While urban centers like Kazakhstan Almaty have high internet penetration, rural areas connected to the broader cultural narrative of the region may lack similar resources. Photographers working in Kazakhstan Almaty must therefore be adaptable, often balancing studio work with field reporting and navigating both physical and digital landscapes.</w:t>
      </w:r>
    </w:p>
    <w:bookmarkEnd w:id="28"/>
    <w:bookmarkStart w:id="29" w:name="X591c82df7b9c626312a6a2c976d681a57db35f1"/>
    <w:p>
      <w:pPr>
        <w:pStyle w:val="Heading2"/>
      </w:pPr>
      <w:r>
        <w:t xml:space="preserve">5. The Global Stage: International Recognition and Exchange</w:t>
      </w:r>
    </w:p>
    <w:p>
      <w:pPr>
        <w:pStyle w:val="FirstParagraph"/>
      </w:pPr>
      <w:r>
        <w:t xml:space="preserve">The influence of photographers from Kazakhstan Almaty extends beyond national borders. Increasingly, artists based in this city are participating in international photography festivals, biennales, and exhibitions. This global engagement allows them to share the unique visual culture of their homeland while absorbing new techniques and perspectives. Such exchanges enrich the local scene in Kazakhstan Almaty, encouraging a hybrid style that respects local traditions while embracing contemporary global trends.</w:t>
      </w:r>
    </w:p>
    <w:p>
      <w:pPr>
        <w:pStyle w:val="BodyText"/>
      </w:pPr>
      <w:r>
        <w:t xml:space="preserve">Conferences and workshops focused on photography in Kazakhstan Almaty have become crucial platforms for this exchange. They provide spaces for critique, collaboration, and education, ensuring that the next generation of photographers is well-equipped to handle both technical innovations and ethical considerations.</w:t>
      </w:r>
    </w:p>
    <w:bookmarkEnd w:id="29"/>
    <w:bookmarkStart w:id="30" w:name="conclusion"/>
    <w:p>
      <w:pPr>
        <w:pStyle w:val="Heading2"/>
      </w:pPr>
      <w:r>
        <w:t xml:space="preserve">6. Conclusion</w:t>
      </w:r>
    </w:p>
    <w:p>
      <w:pPr>
        <w:pStyle w:val="FirstParagraph"/>
      </w:pPr>
      <w:r>
        <w:t xml:space="preserve">In conclusion, the photographer in Kazakhstan Almaty plays a pivotal role in shaping the visual memory of the nation. Through diverse genres including street photography, portraiture, and documentary work, these artists contribute to a nuanced understanding of contemporary Kazakh society. The city of Kazakhstan Almaty provides not just a backdrop but an active participant in this creative process.</w:t>
      </w:r>
    </w:p>
    <w:p>
      <w:pPr>
        <w:pStyle w:val="BodyText"/>
      </w:pPr>
      <w:r>
        <w:t xml:space="preserve">As we look to the future, it is imperative that support systems—both governmental and private—continue to nurture this talent. By empowering the photographer, we empower the narrative of Kazakhstan Almaty, ensuring that its stories are told with authenticity, depth, and artistic integrity. This conference paper underscores the necessity of viewing photography not merely as a hobby or profession in Kazakhstan Almaty, but as a critical component of cultural diplomacy and historical preservation.</w:t>
      </w:r>
    </w:p>
    <w:bookmarkEnd w:id="30"/>
    <w:bookmarkStart w:id="31" w:name="references"/>
    <w:p>
      <w:pPr>
        <w:pStyle w:val="Heading2"/>
      </w:pPr>
      <w:r>
        <w:t xml:space="preserve">References</w:t>
      </w:r>
    </w:p>
    <w:p>
      <w:pPr>
        <w:numPr>
          <w:ilvl w:val="0"/>
          <w:numId w:val="1001"/>
        </w:numPr>
        <w:pStyle w:val="Compact"/>
      </w:pPr>
      <w:r>
        <w:t xml:space="preserve">Akbasheva, A. (2019). *Visual Culture in Post-Soviet Kazakhstan*. Almaty: Central Asia Publishing House.</w:t>
      </w:r>
    </w:p>
    <w:p>
      <w:pPr>
        <w:numPr>
          <w:ilvl w:val="0"/>
          <w:numId w:val="1001"/>
        </w:numPr>
        <w:pStyle w:val="Compact"/>
      </w:pPr>
      <w:r>
        <w:t xml:space="preserve">Bekimbayev, T. (2021). "Urban Transformation and the Lens: Photography in Modern Kazakhstan." *Journal of Central Asian Studies*, 45(2), 112-130.</w:t>
      </w:r>
    </w:p>
    <w:p>
      <w:pPr>
        <w:numPr>
          <w:ilvl w:val="0"/>
          <w:numId w:val="1001"/>
        </w:numPr>
        <w:pStyle w:val="Compact"/>
      </w:pPr>
      <w:r>
        <w:t xml:space="preserve">Dosmukhamedov, R. (2020). *The Architecture of Memory: Soviet Legacy in Almaty*. Astana: National University Press.</w:t>
      </w:r>
    </w:p>
    <w:p>
      <w:pPr>
        <w:numPr>
          <w:ilvl w:val="0"/>
          <w:numId w:val="1001"/>
        </w:numPr>
        <w:pStyle w:val="Compact"/>
      </w:pPr>
      <w:r>
        <w:t xml:space="preserve">Globus, I. (Ed.). (2018). *Contemporary Art and Photography in Eurasia*. London: Routledge.</w:t>
      </w:r>
    </w:p>
    <w:p>
      <w:pPr>
        <w:numPr>
          <w:ilvl w:val="0"/>
          <w:numId w:val="1001"/>
        </w:numPr>
        <w:pStyle w:val="Compact"/>
      </w:pPr>
      <w:r>
        <w:t xml:space="preserve">Kazakhstan Online Cultural Report. (2023). "The Rise of Independent Arts Scenes in Almaty." Ministry of Culture and Sports.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of Central Asia: A Conference Paper on the Evolving Role of the Photographer in Kazakhstan Almaty</dc:title>
  <dc:creator/>
  <dc:language>en</dc:language>
  <cp:keywords/>
  <dcterms:created xsi:type="dcterms:W3CDTF">2026-07-29T15:37:54Z</dcterms:created>
  <dcterms:modified xsi:type="dcterms:W3CDTF">2026-07-29T15:37:54Z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