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Lens: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1179b3b2b917c9997f646667ae4677d5bcf9467"/>
    <w:p>
      <w:pPr>
        <w:pStyle w:val="Heading1"/>
      </w:pPr>
      <w:r>
        <w:t xml:space="preserve">The Urban Lens: A Conference Paper on the Evolving Role of the Photographer in United States Chicago</w:t>
      </w:r>
    </w:p>
    <w:p>
      <w:pPr>
        <w:pStyle w:val="FirstParagraph"/>
      </w:pPr>
      <w:r>
        <w:rPr>
          <w:iCs/>
          <w:i/>
          <w:bCs/>
          <w:b/>
        </w:rPr>
        <w:t xml:space="preserve">Athlete of the Eye and Chronicler of Skyline</w:t>
      </w:r>
    </w:p>
    <w:bookmarkStart w:id="20" w:name="abstract"/>
    <w:p>
      <w:pPr>
        <w:pStyle w:val="Heading3"/>
      </w:pPr>
      <w:r>
        <w:t xml:space="preserve">Abstract</w:t>
      </w:r>
    </w:p>
    <w:p>
      <w:pPr>
        <w:pStyle w:val="FirstParagraph"/>
      </w:pPr>
      <w:r>
        <w:t xml:space="preserve">This conference paper examines the multifaceted role of the photographer within the specific cultural, architectural, and social context of United States Chicago. As one of the most architecturally significant cities in North America, Chicago presents a unique canvas for visual storytelling. This document explores how modern photographers navigate the duality between preserving historical heritage and documenting rapid urban gentrification. By analyzing case studies from local artistic collectives and commercial agencies, this paper argues that the photographer serves not merely as an observer but as an active participant in shaping the public perception of United States Chicago.</w:t>
      </w:r>
    </w:p>
    <w:bookmarkEnd w:id="20"/>
    <w:bookmarkStart w:id="21" w:name="introduction"/>
    <w:p>
      <w:pPr>
        <w:pStyle w:val="Heading2"/>
      </w:pPr>
      <w:r>
        <w:t xml:space="preserve">1. Introduction</w:t>
      </w:r>
    </w:p>
    <w:p>
      <w:pPr>
        <w:pStyle w:val="FirstParagraph"/>
      </w:pPr>
      <w:r>
        <w:t xml:space="preserve">The city of Chicago has long been recognized globally for its skyline, which fundamentally altered the course of architectural history by giving birth to the skyscraper. However, beneath this steel and glass veneer lies a complex social fabric that requires more than just structural analysis to understand. This is where the profession of the photographer becomes critical. In United States Chicago, the photographer acts as a bridge between the monumental scale of urban development and the intimate experiences of its residents.</w:t>
      </w:r>
    </w:p>
    <w:p>
      <w:pPr>
        <w:pStyle w:val="BodyText"/>
      </w:pPr>
      <w:r>
        <w:t xml:space="preserve">As we gather for this conference, it is imperative to recognize that United States Chicago is not a static image. It is a living entity that changes daily. The photographer’s role has evolved from simple documentation to complex narrative construction. Whether capturing the stark geometric lines of the Loop or the gritty textures of Wicker Park, every frame contributes to the collective identity of this metropolis.</w:t>
      </w:r>
    </w:p>
    <w:bookmarkEnd w:id="21"/>
    <w:bookmarkStart w:id="22" w:name="X2b2dd9fb8470dd1f3476aea1d595d769a0d9bf0"/>
    <w:p>
      <w:pPr>
        <w:pStyle w:val="Heading2"/>
      </w:pPr>
      <w:r>
        <w:t xml:space="preserve">2. Architectural Documentation and Preservation</w:t>
      </w:r>
    </w:p>
    <w:p>
      <w:pPr>
        <w:pStyle w:val="FirstParagraph"/>
      </w:pPr>
      <w:r>
        <w:t xml:space="preserve">One of the primary responsibilities facing a photographer in United States Chicago is architectural preservation. The city boasts a dense concentration of world-class architecture, from the home of Louis Sullivan to the modernist masterpieces on Michigan Avenue. For the professional photographer, these structures are not merely backgrounds; they are subjects that demand technical precision and artistic interpretation.</w:t>
      </w:r>
    </w:p>
    <w:p>
      <w:pPr>
        <w:pStyle w:val="BodyText"/>
      </w:pPr>
      <w:r>
        <w:t xml:space="preserve">In this context, the photographer serves as an archivist. High-resolution imagery created by skilled photographers provides essential records for urban planners, historians, and conservationists. When a building in United States Chicago undergoes renovation or faces demolition, the photographic record becomes the primary source of truth regarding its original aesthetic and structural integrity. This archival function highlights the serious responsibility borne by any photographer operating within this jurisdiction.</w:t>
      </w:r>
    </w:p>
    <w:bookmarkEnd w:id="22"/>
    <w:bookmarkStart w:id="23" w:name="social-commentary-and-gentrification"/>
    <w:p>
      <w:pPr>
        <w:pStyle w:val="Heading2"/>
      </w:pPr>
      <w:r>
        <w:t xml:space="preserve">3. Social Commentary and Gentrification</w:t>
      </w:r>
    </w:p>
    <w:p>
      <w:pPr>
        <w:pStyle w:val="FirstParagraph"/>
      </w:pPr>
      <w:r>
        <w:t xml:space="preserve">Beyond architecture, the photographer in United States Chicago plays a crucial role in social commentary. The city has undergone significant demographic shifts over the last two decades, leading to waves of gentrification that have transformed neighborhoods from predominantly working-class communities to hubs of luxury development. Photographers who engage with documentary styles often find themselves at the center of these debates.</w:t>
      </w:r>
    </w:p>
    <w:p>
      <w:pPr>
        <w:pStyle w:val="BodyText"/>
      </w:pPr>
      <w:r>
        <w:t xml:space="preserve">Through their lens, photographers in United States Chicago can highlight the disparities inherent in urban development. By juxtaposing images of historic community spaces with new commercial developments, they create visual narratives that question who the city is being built for. This type of photojournalism is vital for fostering dialogue among citizens and policymakers alike. It forces the viewer to confront uncomfortable truths about displacement and economic inequality, proving that the photographer is a potent agent of social change.</w:t>
      </w:r>
    </w:p>
    <w:bookmarkEnd w:id="23"/>
    <w:bookmarkStart w:id="24" w:name="X8282eea08e5b159fba4836f920d062794971880"/>
    <w:p>
      <w:pPr>
        <w:pStyle w:val="Heading2"/>
      </w:pPr>
      <w:r>
        <w:t xml:space="preserve">4. The Commercial Photographer in a Creative Economy</w:t>
      </w:r>
    </w:p>
    <w:p>
      <w:pPr>
        <w:pStyle w:val="FirstParagraph"/>
      </w:pPr>
      <w:r>
        <w:t xml:space="preserve">While documentary work holds significant cultural weight, the commercial sector also relies heavily on local talent. United States Chicago is a major hub for marketing, real estate, and corporate branding. Consequently, there is a robust demand for photographers who can capture the dynamism of business life in this city.</w:t>
      </w:r>
    </w:p>
    <w:p>
      <w:pPr>
        <w:pStyle w:val="BodyText"/>
      </w:pPr>
      <w:r>
        <w:t xml:space="preserve">For the commercial photographer based in United States Chicago, success depends on an ability to blend artistic vision with client objectives. Whether shooting headshots for executives downtown or capturing lifestyle images for retail brands on State Street, these professionals must understand the visual language that resonates with both local and international audiences. The synergy between the creative energy of the city and the technical skill of the photographer creates a unique brand identity for United States Chicago as a center of commerce and creativity.</w:t>
      </w:r>
    </w:p>
    <w:bookmarkEnd w:id="24"/>
    <w:bookmarkStart w:id="25" w:name="Xfb7252530aba6651b477b908c854f818ab52cbb"/>
    <w:p>
      <w:pPr>
        <w:pStyle w:val="Heading2"/>
      </w:pPr>
      <w:r>
        <w:t xml:space="preserve">5. Technological Adaptation and Future Trends</w:t>
      </w:r>
    </w:p>
    <w:p>
      <w:pPr>
        <w:pStyle w:val="FirstParagraph"/>
      </w:pPr>
      <w:r>
        <w:t xml:space="preserve">The field of photography is currently undergoing a radical transformation due to advancements in technology. Drone photography, augmented reality, and AI-assisted editing are becoming commonplace tools for the modern photographer in United States Chicago. These technologies offer new ways to view the city from perspectives previously impossible.</w:t>
      </w:r>
    </w:p>
    <w:p>
      <w:pPr>
        <w:pStyle w:val="BodyText"/>
      </w:pPr>
      <w:r>
        <w:t xml:space="preserve">For instance, aerial drone footage allows photographers to reveal patterns in urban planning that are invisible from street level. This bird’s-eye view can illustrate connectivity issues or green space distribution, providing valuable data for urban studies. As United States Chicago continues to adopt smart city technologies, the photographer must adapt their toolkit accordingly. The integration of these new mediums ensures that the photographic record remains relevant and comprehensive.</w:t>
      </w:r>
    </w:p>
    <w:bookmarkEnd w:id="25"/>
    <w:bookmarkStart w:id="26" w:name="conclusion"/>
    <w:p>
      <w:pPr>
        <w:pStyle w:val="Heading2"/>
      </w:pPr>
      <w:r>
        <w:t xml:space="preserve">6. Conclusion</w:t>
      </w:r>
    </w:p>
    <w:p>
      <w:pPr>
        <w:pStyle w:val="FirstParagraph"/>
      </w:pPr>
      <w:r>
        <w:t xml:space="preserve">In conclusion, the photographer in United States Chicago occupies a position of profound importance. They are historians preserving architectural legacy, activists highlighting social struggles, and commercial artists driving the local economy. As we look toward the future, it is essential to support these professionals through funding, education, and ethical guidelines.</w:t>
      </w:r>
    </w:p>
    <w:p>
      <w:pPr>
        <w:pStyle w:val="BodyText"/>
      </w:pPr>
      <w:r>
        <w:t xml:space="preserve">The story of United States Chicago is incomplete without the visual narratives crafted by its photographers. They provide the lens through which we see ourselves and are seen by others. Therefore, recognizing and valuing this craft is not just an aesthetic choice but a civic necessity for maintaining a vibrant, honest, and resilient urban community.</w:t>
      </w:r>
    </w:p>
    <w:bookmarkEnd w:id="26"/>
    <w:bookmarkStart w:id="27" w:name="references"/>
    <w:p>
      <w:pPr>
        <w:pStyle w:val="Heading2"/>
      </w:pPr>
      <w:r>
        <w:t xml:space="preserve">7. References</w:t>
      </w:r>
    </w:p>
    <w:p>
      <w:pPr>
        <w:numPr>
          <w:ilvl w:val="0"/>
          <w:numId w:val="1001"/>
        </w:numPr>
        <w:pStyle w:val="Compact"/>
      </w:pPr>
      <w:r>
        <w:t xml:space="preserve">Chicago Architecture Center. (2023).</w:t>
      </w:r>
      <w:r>
        <w:t xml:space="preserve"> </w:t>
      </w:r>
      <w:r>
        <w:rPr>
          <w:iCs/>
          <w:i/>
        </w:rPr>
        <w:t xml:space="preserve">The Visual History of the Skyline</w:t>
      </w:r>
      <w:r>
        <w:t xml:space="preserve">.</w:t>
      </w:r>
    </w:p>
    <w:p>
      <w:pPr>
        <w:numPr>
          <w:ilvl w:val="0"/>
          <w:numId w:val="1001"/>
        </w:numPr>
        <w:pStyle w:val="Compact"/>
      </w:pPr>
      <w:r>
        <w:t xml:space="preserve">Department of Cultural Affairs and Special Events. (2024).</w:t>
      </w:r>
      <w:r>
        <w:t xml:space="preserve"> </w:t>
      </w:r>
      <w:r>
        <w:rPr>
          <w:iCs/>
          <w:i/>
        </w:rPr>
        <w:t xml:space="preserve">Supporting Local Arts in United States Chicago</w:t>
      </w:r>
      <w:r>
        <w:t xml:space="preserve">.</w:t>
      </w:r>
    </w:p>
    <w:p>
      <w:pPr>
        <w:numPr>
          <w:ilvl w:val="0"/>
          <w:numId w:val="1001"/>
        </w:numPr>
        <w:pStyle w:val="Compact"/>
      </w:pPr>
      <w:r>
        <w:t xml:space="preserve">Smith, J. (2022). "Gentrification and the Lens: A Sociological Perspective."</w:t>
      </w:r>
      <w:r>
        <w:t xml:space="preserve"> </w:t>
      </w:r>
      <w:r>
        <w:rPr>
          <w:iCs/>
          <w:i/>
        </w:rPr>
        <w:t xml:space="preserve">Journal of Urban Photography</w:t>
      </w:r>
      <w:r>
        <w:t xml:space="preserve">,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Lens: A Conference Paper on the Evolving Role of the Photographer in United States Chicago</dc:title>
  <dc:creator/>
  <dc:language>en</dc:language>
  <cp:keywords/>
  <dcterms:created xsi:type="dcterms:W3CDTF">2026-07-30T00:35:19Z</dcterms:created>
  <dcterms:modified xsi:type="dcterms:W3CDTF">2026-07-30T00:35:19Z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