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Theory</w:t>
      </w:r>
      <w:r>
        <w:t xml:space="preserve"> </w:t>
      </w:r>
      <w:r>
        <w:t xml:space="preserve">and</w:t>
      </w:r>
      <w:r>
        <w:t xml:space="preserve"> </w:t>
      </w:r>
      <w:r>
        <w:t xml:space="preserve">Observation:</w:t>
      </w:r>
      <w:r>
        <w:t xml:space="preserve"> </w:t>
      </w:r>
      <w:r>
        <w:t xml:space="preserve">A</w:t>
      </w:r>
      <w:r>
        <w:t xml:space="preserve"> </w:t>
      </w:r>
      <w:r>
        <w:t xml:space="preserve">Physicist's</w:t>
      </w:r>
      <w:r>
        <w:t xml:space="preserve"> </w:t>
      </w:r>
      <w:r>
        <w:t xml:space="preserve">Perspective</w:t>
      </w:r>
      <w:r>
        <w:t xml:space="preserve"> </w:t>
      </w:r>
      <w:r>
        <w:t xml:space="preserve">on</w:t>
      </w:r>
      <w:r>
        <w:t xml:space="preserve"> </w:t>
      </w:r>
      <w:r>
        <w:t xml:space="preserve">Scientific</w:t>
      </w:r>
      <w:r>
        <w:t xml:space="preserve"> </w:t>
      </w:r>
      <w:r>
        <w:t xml:space="preserve">Advancement</w:t>
      </w:r>
      <w:r>
        <w:t xml:space="preserve"> </w:t>
      </w:r>
      <w:r>
        <w:t xml:space="preserve">in</w:t>
      </w:r>
      <w:r>
        <w:t xml:space="preserve"> </w:t>
      </w:r>
      <w:r>
        <w:t xml:space="preserve">Peru</w:t>
      </w:r>
      <w:r>
        <w:t xml:space="preserve"> </w:t>
      </w:r>
      <w:r>
        <w:t xml:space="preserve">Lima</w:t>
      </w:r>
    </w:p>
    <w:bookmarkStart w:id="20" w:name="X910522767fb1dbe7b671888a763ef7b4de41a7c"/>
    <w:p>
      <w:pPr>
        <w:pStyle w:val="Heading1"/>
      </w:pPr>
      <w:r>
        <w:t xml:space="preserve">The Convergence of Theory and Observation in the Andean Context</w:t>
      </w:r>
    </w:p>
    <w:p>
      <w:pPr>
        <w:pStyle w:val="FirstParagraph"/>
      </w:pPr>
      <w:r>
        <w:t xml:space="preserve">Presented at the International Symposium on Theoretical and Applied Physics</w:t>
      </w:r>
      <w:r>
        <w:br/>
      </w:r>
      <w:r>
        <w:t xml:space="preserve">Lima, Peru</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Academic Community, Government Officials, and Industry Stakeholders in Peru Lima</w:t>
      </w:r>
    </w:p>
    <w:bookmarkEnd w:id="20"/>
    <w:bookmarkStart w:id="21" w:name="abstract"/>
    <w:p>
      <w:pPr>
        <w:pStyle w:val="Heading3"/>
      </w:pPr>
      <w:r>
        <w:t xml:space="preserve">Abstract</w:t>
      </w:r>
    </w:p>
    <w:p>
      <w:pPr>
        <w:pStyle w:val="FirstParagraph"/>
      </w:pPr>
      <w:r>
        <w:t xml:space="preserve">This conference paper examines the evolving role of the modern</w:t>
      </w:r>
      <w:r>
        <w:t xml:space="preserve"> </w:t>
      </w:r>
      <w:r>
        <w:rPr>
          <w:bCs/>
          <w:b/>
        </w:rPr>
        <w:t xml:space="preserve">Physicist</w:t>
      </w:r>
      <w:r>
        <w:t xml:space="preserve"> </w:t>
      </w:r>
      <w:r>
        <w:t xml:space="preserve">within the unique geographical, historical, and socio-economic landscape of Peru. Specifically focusing on developments in Lima, this study analyzes how high-energy physics, astrophysics, and applied sciences are being integrated into local academic institutions. We discuss the challenges and opportunities for establishing a robust physics community in</w:t>
      </w:r>
      <w:r>
        <w:t xml:space="preserve"> </w:t>
      </w:r>
      <w:r>
        <w:rPr>
          <w:bCs/>
          <w:b/>
        </w:rPr>
        <w:t xml:space="preserve">Peru Lima</w:t>
      </w:r>
      <w:r>
        <w:t xml:space="preserve">, emphasizing the importance of interdisciplinary collaboration and international partnerships to bridge the gap between theoretical frameworks and practical applications.</w:t>
      </w:r>
    </w:p>
    <w:bookmarkEnd w:id="21"/>
    <w:bookmarkStart w:id="22" w:name="introduction"/>
    <w:p>
      <w:pPr>
        <w:pStyle w:val="Heading2"/>
      </w:pPr>
      <w:r>
        <w:t xml:space="preserve">1. Introduction</w:t>
      </w:r>
    </w:p>
    <w:p>
      <w:pPr>
        <w:pStyle w:val="FirstParagraph"/>
      </w:pPr>
      <w:r>
        <w:t xml:space="preserve">The history of science is often viewed through a Eurocentric or North American lens, yet the contributions of physicists from diverse geographic regions have fundamentally shaped our understanding of the universe. In South America, Peru stands as a nation with a rich heritage of astronomical observation dating back to ancient civilizations such as the Inca. Today, in</w:t>
      </w:r>
      <w:r>
        <w:t xml:space="preserve"> </w:t>
      </w:r>
      <w:r>
        <w:rPr>
          <w:bCs/>
          <w:b/>
        </w:rPr>
        <w:t xml:space="preserve">Peru Lima</w:t>
      </w:r>
      <w:r>
        <w:t xml:space="preserve">, we are witnessing a renaissance in scientific inquiry, driven by a new generation of researchers committed to bringing rigorous physical science methodologies into the public and academic discourse.</w:t>
      </w:r>
    </w:p>
    <w:p>
      <w:pPr>
        <w:pStyle w:val="BodyText"/>
      </w:pPr>
      <w:r>
        <w:t xml:space="preserve">A</w:t>
      </w:r>
      <w:r>
        <w:t xml:space="preserve"> </w:t>
      </w:r>
      <w:r>
        <w:rPr>
          <w:bCs/>
          <w:b/>
        </w:rPr>
        <w:t xml:space="preserve">Physicist</w:t>
      </w:r>
      <w:r>
        <w:t xml:space="preserve"> </w:t>
      </w:r>
      <w:r>
        <w:t xml:space="preserve">is not merely an academic who studies equations; they are analysts of reality, problem-solvers for complex systemic issues, and educators who inspire the next century. This paper argues that fostering a strong community of physicists in Peru is essential not only for advancing fundamental science but also for driving technological innovation, educational reform, and sustainable development within</w:t>
      </w:r>
      <w:r>
        <w:t xml:space="preserve"> </w:t>
      </w:r>
      <w:r>
        <w:rPr>
          <w:bCs/>
          <w:b/>
        </w:rPr>
        <w:t xml:space="preserve">Peru Lima</w:t>
      </w:r>
      <w:r>
        <w:t xml:space="preserve"> </w:t>
      </w:r>
      <w:r>
        <w:t xml:space="preserve">and the broader nation.</w:t>
      </w:r>
    </w:p>
    <w:bookmarkEnd w:id="22"/>
    <w:bookmarkStart w:id="23" w:name="X00947a070f57e22b91807da1a417f86697e5adf"/>
    <w:p>
      <w:pPr>
        <w:pStyle w:val="Heading2"/>
      </w:pPr>
      <w:r>
        <w:t xml:space="preserve">2. The Historical Context: From Inca Astronomy to Modern Laboratories</w:t>
      </w:r>
    </w:p>
    <w:p>
      <w:pPr>
        <w:pStyle w:val="FirstParagraph"/>
      </w:pPr>
      <w:r>
        <w:t xml:space="preserve">To understand the current trajectory of physics in Peru, one must acknowledge the historical precursors. The ancient Incas were master astronomers, aligning their architecture with celestial events with precision that rivals modern instruments. This indigenous knowledge base provides a unique cultural foundation for modern physics education in</w:t>
      </w:r>
      <w:r>
        <w:t xml:space="preserve"> </w:t>
      </w:r>
      <w:r>
        <w:rPr>
          <w:bCs/>
          <w:b/>
        </w:rPr>
        <w:t xml:space="preserve">Peru Lima</w:t>
      </w:r>
      <w:r>
        <w:t xml:space="preserve">.</w:t>
      </w:r>
    </w:p>
    <w:p>
      <w:pPr>
        <w:pStyle w:val="BodyText"/>
      </w:pPr>
      <w:r>
        <w:t xml:space="preserve">However, the transition from traditional observational practices to experimental and theoretical physics required significant infrastructure investment. For decades, the primary hub for scientific activity in the country has been concentrated in the capital. As such,</w:t>
      </w:r>
      <w:r>
        <w:t xml:space="preserve"> </w:t>
      </w:r>
      <w:r>
        <w:rPr>
          <w:bCs/>
          <w:b/>
        </w:rPr>
        <w:t xml:space="preserve">Peru Lima</w:t>
      </w:r>
      <w:r>
        <w:t xml:space="preserve"> </w:t>
      </w:r>
      <w:r>
        <w:t xml:space="preserve">has become synonymous with national scientific progress. The establishment of specialized laboratories at major universities such as the National University of Engineering (UNI) and PUCP has allowed physicists to move beyond purely theoretical discussions and engage in data-driven research.</w:t>
      </w:r>
    </w:p>
    <w:bookmarkEnd w:id="23"/>
    <w:bookmarkStart w:id="24" w:name="Xedb3e5b52af0e3203d1531900f8d7244c6cdea9"/>
    <w:p>
      <w:pPr>
        <w:pStyle w:val="Heading2"/>
      </w:pPr>
      <w:r>
        <w:t xml:space="preserve">3. The Role of the Physicist in Contemporary Peru</w:t>
      </w:r>
    </w:p>
    <w:p>
      <w:pPr>
        <w:pStyle w:val="FirstParagraph"/>
      </w:pPr>
      <w:r>
        <w:t xml:space="preserve">The profile of the modern physicist has expanded significantly. While traditional roles involve research at universities and institutes, contemporary physicists are increasingly involved in sectors such as telecommunications, renewable energy, meteorology, and data science. In</w:t>
      </w:r>
      <w:r>
        <w:t xml:space="preserve"> </w:t>
      </w:r>
      <w:r>
        <w:rPr>
          <w:bCs/>
          <w:b/>
        </w:rPr>
        <w:t xml:space="preserve">Peru Lima</w:t>
      </w:r>
      <w:r>
        <w:t xml:space="preserve">, this diversification is critical due to the rapid urbanization and economic growth of the capital city.</w:t>
      </w:r>
    </w:p>
    <w:p>
      <w:pPr>
        <w:pStyle w:val="BodyText"/>
      </w:pPr>
      <w:r>
        <w:rPr>
          <w:bCs/>
          <w:b/>
        </w:rPr>
        <w:t xml:space="preserve">A. High-Energy Physics and International Collaboration</w:t>
      </w:r>
    </w:p>
    <w:p>
      <w:pPr>
        <w:pStyle w:val="BodyText"/>
      </w:pPr>
      <w:r>
        <w:t xml:space="preserve">National physics groups in Peru have increasingly sought integration with global initiatives, such as CERN. Participation in large-scale international experiments allows local physicists to contribute to humanity's understanding of the subatomic world while simultaneously training students in state-of-the-art data analysis techniques. These collaborations are vital for retaining talent; when young scientists see a pathway from</w:t>
      </w:r>
      <w:r>
        <w:t xml:space="preserve"> </w:t>
      </w:r>
      <w:r>
        <w:rPr>
          <w:bCs/>
          <w:b/>
        </w:rPr>
        <w:t xml:space="preserve">Peru Lima</w:t>
      </w:r>
      <w:r>
        <w:t xml:space="preserve"> </w:t>
      </w:r>
      <w:r>
        <w:t xml:space="preserve">to the forefront of global science, they are more likely to remain in academia or return after studying abroad.</w:t>
      </w:r>
    </w:p>
    <w:p>
      <w:pPr>
        <w:pStyle w:val="BodyText"/>
      </w:pPr>
      <w:r>
        <w:rPr>
          <w:bCs/>
          <w:b/>
        </w:rPr>
        <w:t xml:space="preserve">B. Applied Physics and Environmental Challenges</w:t>
      </w:r>
    </w:p>
    <w:p>
      <w:pPr>
        <w:pStyle w:val="BodyText"/>
      </w:pPr>
      <w:r>
        <w:t xml:space="preserve">Lima faces unique environmental challenges, including water scarcity, seismic activity, and atmospheric pollution. Physicists play a crucial role in modeling these phenomena. For instance, geophysical simulations help predict earthquake impacts on the dense urban infrastructure of Lima. Furthermore, atmospheric physicists are working to model the "grey fog" (camanchaca) that affects air quality during certain seasons. By applying physical laws to local environmental issues, physicists provide actionable data for policymakers in</w:t>
      </w:r>
      <w:r>
        <w:t xml:space="preserve"> </w:t>
      </w:r>
      <w:r>
        <w:rPr>
          <w:bCs/>
          <w:b/>
        </w:rPr>
        <w:t xml:space="preserve">Peru Lima</w:t>
      </w:r>
      <w:r>
        <w:t xml:space="preserve">.</w:t>
      </w:r>
    </w:p>
    <w:bookmarkEnd w:id="24"/>
    <w:bookmarkStart w:id="25" w:name="X0d2de55e7e09fdba09a4709040c8135c40f5415"/>
    <w:p>
      <w:pPr>
        <w:pStyle w:val="Heading2"/>
      </w:pPr>
      <w:r>
        <w:t xml:space="preserve">4. Challenges and Infrastructure in Peru Lima</w:t>
      </w:r>
    </w:p>
    <w:p>
      <w:pPr>
        <w:pStyle w:val="FirstParagraph"/>
      </w:pPr>
      <w:r>
        <w:t xml:space="preserve">Despite the enthusiasm and intellectual capital present in the region, several structural challenges remain. The primary obstacle is funding. Basic research often competes with immediate economic needs, leading to inconsistent budget allocations for physics departments.</w:t>
      </w:r>
    </w:p>
    <w:p>
      <w:pPr>
        <w:pStyle w:val="BodyText"/>
      </w:pPr>
      <w:r>
        <w:rPr>
          <w:bCs/>
          <w:b/>
        </w:rPr>
        <w:t xml:space="preserve">A. Educational Disparities</w:t>
      </w:r>
    </w:p>
    <w:p>
      <w:pPr>
        <w:pStyle w:val="BodyText"/>
      </w:pPr>
      <w:r>
        <w:t xml:space="preserve">There is a stark contrast between private institutions in the northern districts of Lima and public schools in the periphery or rural areas. The quality of STEM education varies drastically, meaning that only a small fraction of students are adequately prepared to pursue physics at the university level. A</w:t>
      </w:r>
      <w:r>
        <w:t xml:space="preserve"> </w:t>
      </w:r>
      <w:r>
        <w:rPr>
          <w:bCs/>
          <w:b/>
        </w:rPr>
        <w:t xml:space="preserve">Physicist</w:t>
      </w:r>
      <w:r>
        <w:t xml:space="preserve"> </w:t>
      </w:r>
      <w:r>
        <w:t xml:space="preserve">committed to societal improvement must therefore also engage in pedagogy, developing curricula that make physics accessible and relevant to all Peruvian youth.</w:t>
      </w:r>
    </w:p>
    <w:p>
      <w:pPr>
        <w:pStyle w:val="BodyText"/>
      </w:pPr>
      <w:r>
        <w:rPr>
          <w:bCs/>
          <w:b/>
        </w:rPr>
        <w:t xml:space="preserve">B. Technological Infrastructure</w:t>
      </w:r>
    </w:p>
    <w:p>
      <w:pPr>
        <w:pStyle w:val="BodyText"/>
      </w:pPr>
      <w:r>
        <w:t xml:space="preserve">Achieving parity with international standards requires access to high-performance computing clusters and sensitive detection equipment. While recent grants have improved this situation, the cost of maintaining such infrastructure in</w:t>
      </w:r>
      <w:r>
        <w:t xml:space="preserve"> </w:t>
      </w:r>
      <w:r>
        <w:rPr>
          <w:bCs/>
          <w:b/>
        </w:rPr>
        <w:t xml:space="preserve">Peru Lima</w:t>
      </w:r>
      <w:r>
        <w:t xml:space="preserve"> </w:t>
      </w:r>
      <w:r>
        <w:t xml:space="preserve">remains a significant burden for local institutions.</w:t>
      </w:r>
    </w:p>
    <w:bookmarkEnd w:id="25"/>
    <w:bookmarkStart w:id="26" w:name="strategic-recommendations-for-growth"/>
    <w:p>
      <w:pPr>
        <w:pStyle w:val="Heading2"/>
      </w:pPr>
      <w:r>
        <w:t xml:space="preserve">5. Strategic Recommendations for Growth</w:t>
      </w:r>
    </w:p>
    <w:p>
      <w:pPr>
        <w:pStyle w:val="FirstParagraph"/>
      </w:pPr>
      <w:r>
        <w:t xml:space="preserve">To solidify the position of physics as a pillar of development in Peru, several strategic steps are recommended:</w:t>
      </w:r>
    </w:p>
    <w:p>
      <w:pPr>
        <w:numPr>
          <w:ilvl w:val="0"/>
          <w:numId w:val="1001"/>
        </w:numPr>
        <w:pStyle w:val="Compact"/>
      </w:pPr>
      <w:r>
        <w:rPr>
          <w:bCs/>
          <w:b/>
        </w:rPr>
        <w:t xml:space="preserve">Promote Interdisciplinary Hubs:</w:t>
      </w:r>
      <w:r>
        <w:t xml:space="preserve"> </w:t>
      </w:r>
      <w:r>
        <w:t xml:space="preserve">Establish centers in Lima that bring together physicists, biologists, engineers, and computer scientists to tackle national problems like agriculture efficiency and healthcare diagnostics.</w:t>
      </w:r>
    </w:p>
    <w:p>
      <w:pPr>
        <w:numPr>
          <w:ilvl w:val="0"/>
          <w:numId w:val="1001"/>
        </w:numPr>
        <w:pStyle w:val="Compact"/>
      </w:pPr>
      <w:r>
        <w:rPr>
          <w:bCs/>
          <w:b/>
        </w:rPr>
        <w:t xml:space="preserve">Strengthen Public-Private Partnerships:</w:t>
      </w:r>
      <w:r>
        <w:t xml:space="preserve"> </w:t>
      </w:r>
      <w:r>
        <w:t xml:space="preserve">Encourage companies in telecommunications and mining to fund applied physics research. The mining industry in particular can benefit from geophysical expertise provided by local physicists.</w:t>
      </w:r>
    </w:p>
    <w:p>
      <w:pPr>
        <w:numPr>
          <w:ilvl w:val="0"/>
          <w:numId w:val="1001"/>
        </w:numPr>
        <w:pStyle w:val="Compact"/>
      </w:pPr>
      <w:r>
        <w:rPr>
          <w:bCs/>
          <w:b/>
        </w:rPr>
        <w:t xml:space="preserve">National Science Days:</w:t>
      </w:r>
      <w:r>
        <w:t xml:space="preserve"> </w:t>
      </w:r>
      <w:r>
        <w:t xml:space="preserve">Launch an annual "Physics Week" in</w:t>
      </w:r>
      <w:r>
        <w:t xml:space="preserve"> </w:t>
      </w:r>
      <w:r>
        <w:rPr>
          <w:bCs/>
          <w:b/>
        </w:rPr>
        <w:t xml:space="preserve">Peru Lima</w:t>
      </w:r>
      <w:r>
        <w:t xml:space="preserve">, similar to events held globally, where researchers present their work to the general public, demystifying complex concepts and highlighting the beauty of natural laws.</w:t>
      </w:r>
    </w:p>
    <w:p>
      <w:pPr>
        <w:numPr>
          <w:ilvl w:val="0"/>
          <w:numId w:val="1001"/>
        </w:numPr>
        <w:pStyle w:val="Compact"/>
      </w:pPr>
      <w:r>
        <w:rPr>
          <w:bCs/>
          <w:b/>
        </w:rPr>
        <w:t xml:space="preserve">Scholarship Programs:</w:t>
      </w:r>
      <w:r>
        <w:t xml:space="preserve"> </w:t>
      </w:r>
      <w:r>
        <w:t xml:space="preserve">Create dedicated scholarships for students from underprivileged backgrounds in Lima to pursue degrees in physics, ensuring that talent is identified regardless of socioeconomic status.</w:t>
      </w:r>
    </w:p>
    <w:bookmarkEnd w:id="26"/>
    <w:bookmarkStart w:id="27" w:name="conclusion"/>
    <w:p>
      <w:pPr>
        <w:pStyle w:val="Heading2"/>
      </w:pPr>
      <w:r>
        <w:t xml:space="preserve">6. Conclusion</w:t>
      </w:r>
    </w:p>
    <w:p>
      <w:pPr>
        <w:pStyle w:val="FirstParagraph"/>
      </w:pPr>
      <w:r>
        <w:t xml:space="preserve">The journey toward scientific excellence in Peru is ongoing, but the foundation is strong. The capital city of</w:t>
      </w:r>
      <w:r>
        <w:t xml:space="preserve"> </w:t>
      </w:r>
      <w:r>
        <w:rPr>
          <w:bCs/>
          <w:b/>
        </w:rPr>
        <w:t xml:space="preserve">Peru Lima</w:t>
      </w:r>
      <w:r>
        <w:t xml:space="preserve">, with its concentration of universities and research centers, serves as the engine for this progress. However, success depends on recognizing that a</w:t>
      </w:r>
      <w:r>
        <w:t xml:space="preserve"> </w:t>
      </w:r>
      <w:r>
        <w:rPr>
          <w:bCs/>
          <w:b/>
        </w:rPr>
        <w:t xml:space="preserve">Physicist</w:t>
      </w:r>
      <w:r>
        <w:t xml:space="preserve"> </w:t>
      </w:r>
      <w:r>
        <w:t xml:space="preserve">has a dual mandate: to advance knowledge and to apply that knowledge for the betterment of society.</w:t>
      </w:r>
    </w:p>
    <w:p>
      <w:pPr>
        <w:pStyle w:val="BodyText"/>
      </w:pPr>
      <w:r>
        <w:t xml:space="preserve">As we look to the future, it is imperative that policymakers, educators, and industry leaders in Peru recognize the strategic value of investing in physics. By supporting researchers who work within this dynamic environment, we do not just build laboratories; we build a nation capable of understanding its place in the universe and solving its most pressing terrestrial challenges. The potential for impact from</w:t>
      </w:r>
      <w:r>
        <w:t xml:space="preserve"> </w:t>
      </w:r>
      <w:r>
        <w:rPr>
          <w:bCs/>
          <w:b/>
        </w:rPr>
        <w:t xml:space="preserve">Peru Lima</w:t>
      </w:r>
      <w:r>
        <w:t xml:space="preserve"> </w:t>
      </w:r>
      <w:r>
        <w:t xml:space="preserve">on the global stage is immense, provided that the community of physicists receives the sustained support necessary to flourish.</w:t>
      </w:r>
    </w:p>
    <w:bookmarkEnd w:id="27"/>
    <w:bookmarkStart w:id="28" w:name="acknowledgments"/>
    <w:p>
      <w:pPr>
        <w:pStyle w:val="Heading2"/>
      </w:pPr>
      <w:r>
        <w:t xml:space="preserve">Acknowledgments</w:t>
      </w:r>
    </w:p>
    <w:p>
      <w:pPr>
        <w:pStyle w:val="FirstParagraph"/>
      </w:pPr>
      <w:r>
        <w:t xml:space="preserve">The authors wish to thank the Department of Physics at [University Name], Lima, and all contributing researchers who participated in this survey. Special thanks go to the local scientific societies that facilitate collaboration among physicists in Peru.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Theory and Observation: A Physicist's Perspective on Scientific Advancement in Peru Lima</dc:title>
  <dc:creator/>
  <dc:language>en</dc:language>
  <cp:keywords/>
  <dcterms:created xsi:type="dcterms:W3CDTF">2026-07-29T21:05:05Z</dcterms:created>
  <dcterms:modified xsi:type="dcterms:W3CDTF">2026-07-29T21:05:05Z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