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Modern</w:t>
      </w:r>
      <w:r>
        <w:t xml:space="preserve"> </w:t>
      </w:r>
      <w:r>
        <w:t xml:space="preserve">Scientific</w:t>
      </w:r>
      <w:r>
        <w:t xml:space="preserve"> </w:t>
      </w:r>
      <w:r>
        <w:t xml:space="preserve">Advancement:</w:t>
      </w:r>
      <w:r>
        <w:t xml:space="preserve"> </w:t>
      </w:r>
      <w:r>
        <w:t xml:space="preserve">A</w:t>
      </w:r>
      <w:r>
        <w:t xml:space="preserve"> </w:t>
      </w:r>
      <w:r>
        <w:t xml:space="preserve">Perspective</w:t>
      </w:r>
      <w:r>
        <w:t xml:space="preserve"> </w:t>
      </w:r>
      <w:r>
        <w:t xml:space="preserve">from</w:t>
      </w:r>
      <w:r>
        <w:t xml:space="preserve"> </w:t>
      </w:r>
      <w:r>
        <w:t xml:space="preserve">Sri</w:t>
      </w:r>
      <w:r>
        <w:t xml:space="preserve"> </w:t>
      </w:r>
      <w:r>
        <w:t xml:space="preserve">Lanka</w:t>
      </w:r>
      <w:r>
        <w:t xml:space="preserve"> </w:t>
      </w:r>
      <w:r>
        <w:t xml:space="preserve">Colombo</w:t>
      </w:r>
    </w:p>
    <w:bookmarkStart w:id="27" w:name="X085deee8dc6804243c25a809552c0bc980311e0"/>
    <w:p>
      <w:pPr>
        <w:pStyle w:val="Heading1"/>
      </w:pPr>
      <w:r>
        <w:t xml:space="preserve">The Role of the Physicist in Modern Scientific Advancement: A Perspective from Sri Lanka Colombo</w:t>
      </w:r>
    </w:p>
    <w:p>
      <w:pPr>
        <w:pStyle w:val="FirstParagraph"/>
      </w:pPr>
      <w:r>
        <w:rPr>
          <w:bCs/>
          <w:b/>
        </w:rPr>
        <w:t xml:space="preserve">Abstract:</w:t>
      </w:r>
    </w:p>
    <w:p>
      <w:pPr>
        <w:pStyle w:val="BodyText"/>
      </w:pPr>
      <w:r>
        <w:t xml:space="preserve">This conference paper explores the evolving role of the physicist within the unique socio-scientific landscape of Sri Lanka Colombo. As a nation striving to integrate into the global scientific community, Sri Lanka Colombo stands at a critical juncture where theoretical rigor meets practical application. This document examines how professional physicists contribute to national development through education, renewable energy research, and technological innovation. It argues that empowering the physicist community in this region is essential for sustainable growth and academic excellence.</w:t>
      </w:r>
    </w:p>
    <w:bookmarkStart w:id="20" w:name="introduction"/>
    <w:p>
      <w:pPr>
        <w:pStyle w:val="Heading2"/>
      </w:pPr>
      <w:r>
        <w:t xml:space="preserve">1. Introduction</w:t>
      </w:r>
    </w:p>
    <w:p>
      <w:pPr>
        <w:pStyle w:val="FirstParagraph"/>
      </w:pPr>
      <w:r>
        <w:t xml:space="preserve">The intersection of theoretical physics and practical application has long been a driver of human progress. However, the manifestation of this progress varies significantly depending on geographic, economic, and educational contexts. In the context of Sri Lanka Colombo, a bustling metropolis that serves as the economic and intellectual hub of South Asia, there is a distinct need to redefine how we perceive and utilize scientific talent. The term "Physicist" here refers not only to those holding advanced degrees but also to practitioners engaged in research, education, and industrial innovation. Sri Lanka Colombo represents more than just a location; it symbolizes a growing ecosystem where scientific inquiry can flourish amidst rapid urbanization and economic transformation.</w:t>
      </w:r>
    </w:p>
    <w:p>
      <w:pPr>
        <w:pStyle w:val="BodyText"/>
      </w:pPr>
      <w:r>
        <w:t xml:space="preserve">This paper aims to address three core areas: the current state of physics education in Sri Lanka Colombo, the contribution of physicists to national energy strategies, and the future potential for international collaboration anchored in this region. By focusing on these aspects, we highlight why supporting the physicist community is not merely an academic exercise but a strategic imperative for Sri Lanka Colombo.</w:t>
      </w:r>
    </w:p>
    <w:bookmarkEnd w:id="20"/>
    <w:bookmarkStart w:id="21" w:name="X959b5d06e1884d51c62135ab23b736ce5009b6a"/>
    <w:p>
      <w:pPr>
        <w:pStyle w:val="Heading2"/>
      </w:pPr>
      <w:r>
        <w:t xml:space="preserve">2. The Current Landscape of Physics Education in Sri Lanka Colombo</w:t>
      </w:r>
    </w:p>
    <w:p>
      <w:pPr>
        <w:pStyle w:val="FirstParagraph"/>
      </w:pPr>
      <w:r>
        <w:t xml:space="preserve">To understand the impact of the physicist, one must first examine the pipeline that produces them. In Sri Lanka Colombo, universities such as the University of Colombo and other private institutions play a pivotal role in nurturing scientific minds. However, challenges remain regarding resource allocation and curriculum modernization. The traditional approach often emphasizes rote learning over critical thinking, which can hinder the innovative spirit required by a modern physicist.</w:t>
      </w:r>
    </w:p>
    <w:p>
      <w:pPr>
        <w:pStyle w:val="BodyText"/>
      </w:pPr>
      <w:r>
        <w:t xml:space="preserve">Recent initiatives in Sri Lanka Colombo have sought to bridge this gap by introducing laboratory-based learning and computational physics modules. These changes are crucial because they allow students to engage with data analysis and simulation software, skills that are indispensable for contemporary physicists. Furthermore, the presence of research centers in Colombo has facilitated mentorship programs where experienced academics guide early-career scientists. This ecosystem is vital for retaining talent within Sri Lanka Colombo rather than encouraging brain drain to Western institutions.</w:t>
      </w:r>
    </w:p>
    <w:p>
      <w:pPr>
        <w:pStyle w:val="BodyText"/>
      </w:pPr>
      <w:r>
        <w:t xml:space="preserve">It is important to note that the definition of a physicist in this context extends beyond academia. Industry partners in Sri Lanka Colombo are increasingly seeking professionals who can apply physical principles to engineering problems, quality control, and data science. This shift indicates a broadening scope for the profession, suggesting that physicists are becoming integral to various sectors of the economy.</w:t>
      </w:r>
    </w:p>
    <w:bookmarkEnd w:id="21"/>
    <w:bookmarkStart w:id="22" w:name="Xb746f324f0ac537e5fdf5f17d549928a0a9ec57"/>
    <w:p>
      <w:pPr>
        <w:pStyle w:val="Heading2"/>
      </w:pPr>
      <w:r>
        <w:t xml:space="preserve">3. Contributing to National Energy Strategies</w:t>
      </w:r>
    </w:p>
    <w:p>
      <w:pPr>
        <w:pStyle w:val="FirstParagraph"/>
      </w:pPr>
      <w:r>
        <w:t xml:space="preserve">One of the most tangible contributions of the physicist in Sri Lanka Colombo is in the field of renewable energy. As global pressure mounts to reduce carbon footprints, countries like Sri Lanka are investing heavily in solar and wind technologies. Physicists are at the forefront of this transition, utilizing their understanding of thermodynamics, electromagnetism, and material science to optimize energy collection systems.</w:t>
      </w:r>
    </w:p>
    <w:p>
      <w:pPr>
        <w:pStyle w:val="BodyText"/>
      </w:pPr>
      <w:r>
        <w:t xml:space="preserve">In Sri Lanka Colombo research facilities have been instrumental in analyzing local weather patterns to determine optimal sites for solar farms. The expertise of physicists allows for the precise calculation of efficiency rates and the development of storage solutions that address intermittency issues. For instance, recent projects led by teams in Colombo have focused on enhancing battery technology using locally sourced materials, a feat that requires deep knowledge of solid-state physics.</w:t>
      </w:r>
    </w:p>
    <w:p>
      <w:pPr>
        <w:pStyle w:val="BodyText"/>
      </w:pPr>
      <w:r>
        <w:t xml:space="preserve">Moreover, the physicist’s role extends to policy formulation. By providing data-driven insights, scientific experts help government bodies in Sri Lanka Colombo create realistic energy targets and regulatory frameworks. This interdisciplinary approach ensures that scientific advancements are not isolated laboratory successes but are integrated into national planning. The synergy between physics research and policy-making is a key driver of sustainable development in the region.</w:t>
      </w:r>
    </w:p>
    <w:bookmarkEnd w:id="22"/>
    <w:bookmarkStart w:id="23" w:name="X9f6f96f0740cf6d0e046c6b2c2ef2ad6b6efe6c"/>
    <w:p>
      <w:pPr>
        <w:pStyle w:val="Heading2"/>
      </w:pPr>
      <w:r>
        <w:t xml:space="preserve">4. Technological Innovation and Industrial Application</w:t>
      </w:r>
    </w:p>
    <w:p>
      <w:pPr>
        <w:pStyle w:val="FirstParagraph"/>
      </w:pPr>
      <w:r>
        <w:t xml:space="preserve">Beyond energy, physicists in Sri Lanka Colombo are driving innovation in other technological sectors. The rise of information technology has created a demand for professionals with strong analytical skills, many of whom come from physics backgrounds. In Colombo’s growing tech hub, physicists are working on algorithms for machine learning and artificial intelligence, leveraging their mathematical prowess to solve complex computational problems.</w:t>
      </w:r>
    </w:p>
    <w:p>
      <w:pPr>
        <w:pStyle w:val="BodyText"/>
      </w:pPr>
      <w:r>
        <w:t xml:space="preserve">Additionally, the healthcare sector in Sri Lanka Colombo is benefiting from physicist expertise through advancements in medical imaging and radiation therapy. Collaborations between hospitals and university physics departments have led to improved diagnostic tools that are more accessible to the local population. This application of physics demonstrates how scientific knowledge can directly improve quality of life, reinforcing the societal value of the physicist.</w:t>
      </w:r>
    </w:p>
    <w:p>
      <w:pPr>
        <w:pStyle w:val="BodyText"/>
      </w:pPr>
      <w:r>
        <w:t xml:space="preserve">Industrial applications also include materials science, where physicists contribute to the development of stronger, lighter composites for construction and manufacturing. Sri Lanka Colombo’s industrial zones are increasingly adopting these materials to enhance productivity and safety. The presence of a skilled physicist workforce thus acts as a catalyst for industrial modernization.</w:t>
      </w:r>
    </w:p>
    <w:bookmarkEnd w:id="23"/>
    <w:bookmarkStart w:id="24" w:name="X3a6c75d86aa1bc3a0b0473719dbab945c5a8f6d"/>
    <w:p>
      <w:pPr>
        <w:pStyle w:val="Heading2"/>
      </w:pPr>
      <w:r>
        <w:t xml:space="preserve">5. International Collaboration and Global Integration</w:t>
      </w:r>
    </w:p>
    <w:p>
      <w:pPr>
        <w:pStyle w:val="FirstParagraph"/>
      </w:pPr>
      <w:r>
        <w:t xml:space="preserve">To remain competitive, the scientific community in Sri Lanka Colombo must engage with global networks. International conferences, joint research projects, and exchange programs are essential for keeping local physicists abreast of cutting-edge developments. By participating in global dialogues, Sri Lanka Colombo can position itself as a node of knowledge exchange in Asia.</w:t>
      </w:r>
    </w:p>
    <w:p>
      <w:pPr>
        <w:pStyle w:val="BodyText"/>
      </w:pPr>
      <w:r>
        <w:t xml:space="preserve">Collaboration allows physicists from Sri Lanka Colombo to access larger datasets and advanced experimental facilities that may not be available locally. In return, they bring unique perspectives and regional expertise that enrich international projects. This two-way exchange fosters mutual respect and creates opportunities for funding and infrastructure development within Sri Lanka.</w:t>
      </w:r>
    </w:p>
    <w:p>
      <w:pPr>
        <w:pStyle w:val="BodyText"/>
      </w:pPr>
      <w:r>
        <w:t xml:space="preserve">Furthermore, hosting international seminars in Sri Lanka Colombo promotes cultural exchange and inspires young students to pursue scientific careers. It signals that the nation is open to global partnerships, thereby attracting foreign investment in research and development.</w:t>
      </w:r>
    </w:p>
    <w:bookmarkEnd w:id="24"/>
    <w:bookmarkStart w:id="25" w:name="conclusion"/>
    <w:p>
      <w:pPr>
        <w:pStyle w:val="Heading2"/>
      </w:pPr>
      <w:r>
        <w:t xml:space="preserve">6. Conclusion</w:t>
      </w:r>
    </w:p>
    <w:p>
      <w:pPr>
        <w:pStyle w:val="FirstParagraph"/>
      </w:pPr>
      <w:r>
        <w:t xml:space="preserve">In conclusion, the role of the physicist in Sri Lanka Colombo is multifaceted and increasingly critical. From shaping educational curricula to driving renewable energy initiatives and fostering technological innovation, physicists are foundational to national progress. As Sri Lanka Colombo continues to develop its infrastructure and economy, the demand for skilled scientific professionals will only grow.</w:t>
      </w:r>
    </w:p>
    <w:p>
      <w:pPr>
        <w:pStyle w:val="BodyText"/>
      </w:pPr>
      <w:r>
        <w:t xml:space="preserve">It is imperative that stakeholders—including government bodies, educational institutions, and private industries—collaborate to support the physicist community. Investments in research facilities, competitive salaries for academic staff, and strong links between universities and industry are necessary steps toward this goal. By empowering physicists, Sri Lanka Colombo can unlock new avenues of growth and ensure a sustainable future for its citizens.</w:t>
      </w:r>
    </w:p>
    <w:p>
      <w:pPr>
        <w:pStyle w:val="BodyText"/>
      </w:pPr>
      <w:r>
        <w:t xml:space="preserve">This conference paper serves as a call to action. We must recognize the physicist not just as an academic figure but as a vital agent of change in Sri Lanka Colombo. Through continued dedication and strategic support, the scientific community in this vibrant city can contribute significantly to both local development and global scientific advancement.</w:t>
      </w:r>
    </w:p>
    <w:bookmarkEnd w:id="25"/>
    <w:bookmarkStart w:id="26" w:name="references"/>
    <w:p>
      <w:pPr>
        <w:pStyle w:val="Heading2"/>
      </w:pPr>
      <w:r>
        <w:t xml:space="preserve">7. References</w:t>
      </w:r>
    </w:p>
    <w:p>
      <w:pPr>
        <w:numPr>
          <w:ilvl w:val="0"/>
          <w:numId w:val="1001"/>
        </w:numPr>
        <w:pStyle w:val="Compact"/>
      </w:pPr>
      <w:r>
        <w:t xml:space="preserve">National Science Foundation of Sri Lanka. (2023). *Strategic Plan for Scientific Research in Colombo*.</w:t>
      </w:r>
    </w:p>
    <w:p>
      <w:pPr>
        <w:numPr>
          <w:ilvl w:val="0"/>
          <w:numId w:val="1001"/>
        </w:numPr>
        <w:pStyle w:val="Compact"/>
      </w:pPr>
      <w:r>
        <w:t xml:space="preserve">Ratnayake, S., &amp; Perera, J. (2022). "Integrating Renewable Energy Physics into the National Grid." *Journal of South Asian Science*, 15(3), 45-60.</w:t>
      </w:r>
    </w:p>
    <w:p>
      <w:pPr>
        <w:numPr>
          <w:ilvl w:val="0"/>
          <w:numId w:val="1001"/>
        </w:numPr>
        <w:pStyle w:val="Compact"/>
      </w:pPr>
      <w:r>
        <w:t xml:space="preserve">University of Colombo Department of Physics. (2021). *Annual Report on Graduate Employment Trends*.</w:t>
      </w:r>
    </w:p>
    <w:p>
      <w:pPr>
        <w:numPr>
          <w:ilvl w:val="0"/>
          <w:numId w:val="1001"/>
        </w:numPr>
        <w:pStyle w:val="Compact"/>
      </w:pPr>
      <w:r>
        <w:t xml:space="preserve">Ministry of Education, Sri Lanka. (2020). *Review of STEM Education Initiatives in Urban Centers*.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Modern Scientific Advancement: A Perspective from Sri Lanka Colombo</dc:title>
  <dc:creator/>
  <dc:language>en</dc:language>
  <cp:keywords/>
  <dcterms:created xsi:type="dcterms:W3CDTF">2026-07-29T15:00:39Z</dcterms:created>
  <dcterms:modified xsi:type="dcterms:W3CDTF">2026-07-29T15:00:39Z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