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1b75d5f0561fa100a5be999959ceee7db512f41"/>
    <w:p>
      <w:pPr>
        <w:pStyle w:val="Heading1"/>
      </w:pPr>
      <w:r>
        <w:t xml:space="preserve">The Role of the Physicist in Sustainable Development: A Strategic Framework for Tanzania Dar es Salaam</w:t>
      </w:r>
    </w:p>
    <w:p>
      <w:pPr>
        <w:pStyle w:val="FirstParagraph"/>
      </w:pPr>
      <w:r>
        <w:t xml:space="preserve">Presented at the East African Symposium on Applied Sciences</w:t>
      </w:r>
      <w:r>
        <w:br/>
      </w:r>
      <w:r>
        <w:br/>
      </w:r>
      <w:r>
        <w:t xml:space="preserve">Author: Dr. J. Mwangi, Institute of Theoretical Physics</w:t>
      </w:r>
      <w:r>
        <w:br/>
      </w:r>
      <w:r>
        <w:t xml:space="preserve">Date: October 2023</w:t>
      </w:r>
    </w:p>
    <w:bookmarkStart w:id="20" w:name="abstract"/>
    <w:p>
      <w:pPr>
        <w:pStyle w:val="Heading2"/>
      </w:pPr>
      <w:r>
        <w:t xml:space="preserve">Abstract</w:t>
      </w:r>
    </w:p>
    <w:p>
      <w:pPr>
        <w:pStyle w:val="FirstParagraph"/>
      </w:pPr>
      <w:r>
        <w:t xml:space="preserve">This paper examines the critical intersection between theoretical physics and practical societal development, with a specific focus on the urban and economic landscape of Tanzania Dar es Salaam. As a rapidly expanding metropolitan hub, Tanzania Dar es Salaam faces unique challenges regarding energy efficiency, infrastructure resilience, and digital connectivity. The traditional perception of the Physicist as merely an academic researcher is evolving; today, the Physicist serves as a vital agent in solving complex engineering and logistical problems. This document argues that integrating rigorous scientific methodology into urban planning and industrial processes in Tanzania Dar es Salaam is essential for achieving long-term sustainability. We propose a framework where the modern Physicist collaborates with engineers, policymakers, and data scientists to optimize resource distribution and enhance technological adoption across the region.</w:t>
      </w:r>
    </w:p>
    <w:p>
      <w:pPr>
        <w:pStyle w:val="BodyText"/>
      </w:pPr>
      <w:r>
        <w:rPr>
          <w:bCs/>
          <w:b/>
        </w:rPr>
        <w:t xml:space="preserve">Keywords:</w:t>
      </w:r>
      <w:r>
        <w:t xml:space="preserve"> </w:t>
      </w:r>
      <w:r>
        <w:t xml:space="preserve">Applied Physics, Sustainable Development, Tanzania Dar es Salaam, Urban Infrastructure, Energy Systems.</w:t>
      </w:r>
    </w:p>
    <w:bookmarkEnd w:id="20"/>
    <w:bookmarkStart w:id="21" w:name="i.-introduction"/>
    <w:p>
      <w:pPr>
        <w:pStyle w:val="Heading2"/>
      </w:pPr>
      <w:r>
        <w:t xml:space="preserve">I. Introduction</w:t>
      </w:r>
    </w:p>
    <w:p>
      <w:pPr>
        <w:pStyle w:val="FirstParagraph"/>
      </w:pPr>
      <w:r>
        <w:t xml:space="preserve">The narrative surrounding scientific contribution in developing nations often overlooks the foundational role of physics. In many contexts, physics is viewed as an abstract discipline confined to universities and laboratories. However, the reality of modern development requires a pragmatic application of physical principles to tangible problems. This is particularly pertinent for Tanzania Dar es Salaam, which stands as the economic engine of Tanzania and one of the fastest-growing coastal cities in East Africa. The city’s rapid urbanization presents a paradox: while growth brings prosperity, it also strains existing infrastructure and natural resources.</w:t>
      </w:r>
    </w:p>
    <w:p>
      <w:pPr>
        <w:pStyle w:val="BodyText"/>
      </w:pPr>
      <w:r>
        <w:t xml:space="preserve">In this context, the identity of the Physicist must expand beyond theoretical exploration. A contemporary Physicist working in Tanzania Dar es Salaam is expected to possess interdisciplinary skills that bridge the gap between fundamental science and applied engineering. Whether dealing with fluid dynamics in water management systems or quantum mechanics in emerging telecommunications technologies, the insights provided by a trained Physicist are indispensable for creating resilient urban environments. This paper explores how the expertise of a Physicist can be leveraged to address specific challenges within Tanzania Dar es Salaam, ranging from renewable energy integration to smart traffic management systems.</w:t>
      </w:r>
    </w:p>
    <w:bookmarkEnd w:id="21"/>
    <w:bookmarkStart w:id="22" w:name="X2782d75c61e7b488cc48d05ed26c7c000afa789"/>
    <w:p>
      <w:pPr>
        <w:pStyle w:val="Heading2"/>
      </w:pPr>
      <w:r>
        <w:t xml:space="preserve">II. Energy Systems and the Physicist’s Role</w:t>
      </w:r>
    </w:p>
    <w:p>
      <w:pPr>
        <w:pStyle w:val="FirstParagraph"/>
      </w:pPr>
      <w:r>
        <w:t xml:space="preserve">Energy security is perhaps the most pressing issue facing Tanzania Dar es Salaam. As industrial activities expand and domestic consumption rises, the demand for reliable electricity increases exponentially. The grid infrastructure must be robust enough to handle peak loads while minimizing transmission losses. Here, the Physicist plays a pivotal role in energy auditing and system optimization.</w:t>
      </w:r>
    </w:p>
    <w:p>
      <w:pPr>
        <w:pStyle w:val="BodyText"/>
      </w:pPr>
      <w:r>
        <w:t xml:space="preserve">By applying principles of thermodynamics and electromagnetism, a Physicist can model energy flows within the city’s distribution network. For instance, thermal imaging analysis—a technique rooted in infrared physics—can be used to identify inefficiencies in industrial buildings and residential complexes, leading to significant energy savings. Furthermore, as Tanzania Dar es Salaam looks toward diversifying its energy mix with solar and wind power, the Physicist is essential in optimizing photovoltaic cell efficiency and assessing the aerodynamic impact of wind turbines on urban landscapes.</w:t>
      </w:r>
    </w:p>
    <w:p>
      <w:pPr>
        <w:pStyle w:val="BodyText"/>
      </w:pPr>
      <w:r>
        <w:t xml:space="preserve">The integration of smart grid technologies also requires a deep understanding of signal processing and wave propagation. In Tanzania Dar es Salaam, where weather patterns can be unpredictable, ensuring that renewable energy sources are effectively stored and distributed requires sophisticated control systems. The Physicist contributes to the design of these algorithms, ensuring that the transition to green energy is not only environmentally sound but also economically viable for the local population.</w:t>
      </w:r>
    </w:p>
    <w:bookmarkEnd w:id="22"/>
    <w:bookmarkStart w:id="23" w:name="X309d5fbf7f3c1be6d79e58ee62504c1164a7f78"/>
    <w:p>
      <w:pPr>
        <w:pStyle w:val="Heading2"/>
      </w:pPr>
      <w:r>
        <w:t xml:space="preserve">III. Urban Infrastructure and Environmental Resilience</w:t>
      </w:r>
    </w:p>
    <w:p>
      <w:pPr>
        <w:pStyle w:val="FirstParagraph"/>
      </w:pPr>
      <w:r>
        <w:t xml:space="preserve">Tanzania Dar es Salaam is situated on the coast of the Indian Ocean, making it vulnerable to climate change impacts such as sea-level rise and heavy rainfall events. The city’s infrastructure must be designed to withstand these environmental pressures. This is where computational physics and materials science converge with civil engineering.</w:t>
      </w:r>
    </w:p>
    <w:p>
      <w:pPr>
        <w:pStyle w:val="BodyText"/>
      </w:pPr>
      <w:r>
        <w:t xml:space="preserve">A Physicist specializing in material science can develop or select construction materials that are more durable against saltwater corrosion and humidity, which are common in Tanzania Dar es Salaam. By understanding the stress-strain relationships and molecular structures of building materials, scientists can propose solutions that extend the lifespan of bridges, roads, and buildings. This not only reduces maintenance costs but also enhances public safety.</w:t>
      </w:r>
    </w:p>
    <w:p>
      <w:pPr>
        <w:pStyle w:val="BodyText"/>
      </w:pPr>
      <w:r>
        <w:t xml:space="preserve">Additionally, fluid dynamics is crucial for managing water resources and flood prevention. The Physicist can model rainfall runoff patterns in Tanzania Dar es Salaam to optimize drainage systems. By simulating various storm scenarios using computational fluid dynamics (CFD), engineers can design drainage networks that prevent flooding during the heavy rainy seasons, thereby protecting property and reducing health risks associated with stagnant water.</w:t>
      </w:r>
    </w:p>
    <w:bookmarkEnd w:id="23"/>
    <w:bookmarkStart w:id="24" w:name="iv.-technology-and-digital-connectivity"/>
    <w:p>
      <w:pPr>
        <w:pStyle w:val="Heading2"/>
      </w:pPr>
      <w:r>
        <w:t xml:space="preserve">IV. Technology and Digital Connectivity</w:t>
      </w:r>
    </w:p>
    <w:p>
      <w:pPr>
        <w:pStyle w:val="FirstParagraph"/>
      </w:pPr>
      <w:r>
        <w:t xml:space="preserve">In the 21st century, digital connectivity is as vital as physical infrastructure. Tanzania Dar es Salaam is striving to become a regional hub for technology and innovation. However, achieving high-speed, reliable internet coverage requires a solid understanding of electromagnetic theory and optics.</w:t>
      </w:r>
    </w:p>
    <w:p>
      <w:pPr>
        <w:pStyle w:val="BodyText"/>
      </w:pPr>
      <w:r>
        <w:t xml:space="preserve">The deployment of fiber-optic networks relies on the physics of light transmission through glass fibers. A Physicist is essential in minimizing signal loss over long distances and ensuring that the infrastructure can support future bandwidth demands. Moreover, as Tanzania Dar es Salaam adopts 5G and potentially 6G technologies, the complexities of radio wave propagation in dense urban environments become a primary concern.</w:t>
      </w:r>
    </w:p>
    <w:p>
      <w:pPr>
        <w:pStyle w:val="BodyText"/>
      </w:pPr>
      <w:r>
        <w:t xml:space="preserve">The Physicist helps optimize tower placement to ensure maximum coverage while minimizing interference. This involves calculating line-of-sight distances and analyzing how buildings and terrain affect signal strength. By doing so, the physicist ensures that the digital divide is bridged, allowing businesses in Tanzania Dar es Salaam to compete globally through seamless connectivity.</w:t>
      </w:r>
    </w:p>
    <w:bookmarkEnd w:id="24"/>
    <w:bookmarkStart w:id="25" w:name="v.-education-and-capacity-building"/>
    <w:p>
      <w:pPr>
        <w:pStyle w:val="Heading2"/>
      </w:pPr>
      <w:r>
        <w:t xml:space="preserve">V. Education and Capacity Building</w:t>
      </w:r>
    </w:p>
    <w:p>
      <w:pPr>
        <w:pStyle w:val="FirstParagraph"/>
      </w:pPr>
      <w:r>
        <w:t xml:space="preserve">The impact of a Physicist extends beyond direct application; it also includes education and mentorship. To sustain development, there must be a continuous pipeline of skilled professionals. In Tanzania Dar es Salaam, universities and technical institutes require faculty members who are not only knowledgeable in physics but also passionate about applied science.</w:t>
      </w:r>
    </w:p>
    <w:p>
      <w:pPr>
        <w:pStyle w:val="BodyText"/>
      </w:pPr>
      <w:r>
        <w:t xml:space="preserve">The modern Physicist should engage in outreach programs that demonstrate the relevance of physics to everyday life. By connecting abstract concepts to local issues—such as using simple experiments to explain solar power generation or water purification—the physicist inspires the next generation of scientists and engineers from Tanzania Dar es Salaam. This capacity building is crucial for fostering a culture of innovation and self-reliance.</w:t>
      </w:r>
    </w:p>
    <w:bookmarkEnd w:id="25"/>
    <w:bookmarkStart w:id="26" w:name="vi.-conclusion"/>
    <w:p>
      <w:pPr>
        <w:pStyle w:val="Heading2"/>
      </w:pPr>
      <w:r>
        <w:t xml:space="preserve">VI. Conclusion</w:t>
      </w:r>
    </w:p>
    <w:p>
      <w:pPr>
        <w:pStyle w:val="FirstParagraph"/>
      </w:pPr>
      <w:r>
        <w:t xml:space="preserve">In conclusion, the role of the Physicist in Tanzania Dar es Salaam is multifaceted and indispensable. From optimizing energy systems and strengthening infrastructure to enhancing digital connectivity and educating future leaders, the physicist provides the analytical tools necessary for sustainable urban development. As Tanzania Dar es Salaam continues to grow, it is imperative that policymakers recognize the value of integrating physics-based solutions into their strategic planning.</w:t>
      </w:r>
    </w:p>
    <w:p>
      <w:pPr>
        <w:pStyle w:val="BodyText"/>
      </w:pPr>
      <w:r>
        <w:t xml:space="preserve">We call for increased collaboration between academic institutions in Tanzania Dar es Salaam and industrial stakeholders. By fostering an environment where a Physicist’s expertise is valued in practical applications, Tanzania can unlock new avenues for economic growth and social well-being. The future of Tanzania Dar es Salaam depends not just on capital investment, but on the intelligent application of scientific principles championed by dedicated physicists.</w:t>
      </w:r>
    </w:p>
    <w:bookmarkEnd w:id="26"/>
    <w:bookmarkStart w:id="27" w:name="vii.-references"/>
    <w:p>
      <w:pPr>
        <w:pStyle w:val="Heading2"/>
      </w:pPr>
      <w:r>
        <w:t xml:space="preserve">VII. References</w:t>
      </w:r>
    </w:p>
    <w:p>
      <w:pPr>
        <w:numPr>
          <w:ilvl w:val="0"/>
          <w:numId w:val="1001"/>
        </w:numPr>
        <w:pStyle w:val="Compact"/>
      </w:pPr>
      <w:r>
        <w:t xml:space="preserve">National Bureau of Statistics Tanzania. (2022). *Urbanization Trends in Dar es Salaam*.</w:t>
      </w:r>
    </w:p>
    <w:p>
      <w:pPr>
        <w:numPr>
          <w:ilvl w:val="0"/>
          <w:numId w:val="1001"/>
        </w:numPr>
        <w:pStyle w:val="Compact"/>
      </w:pPr>
      <w:r>
        <w:t xml:space="preserve">Moyo, K., &amp; Smith, J. (2019). *Renewable Energy Integration in East African Grids*. Journal of African Physics.</w:t>
      </w:r>
    </w:p>
    <w:p>
      <w:pPr>
        <w:numPr>
          <w:ilvl w:val="0"/>
          <w:numId w:val="1001"/>
        </w:numPr>
        <w:pStyle w:val="Compact"/>
      </w:pPr>
      <w:r>
        <w:t xml:space="preserve">World Bank Group. (2021). *Dar es Salaam Urban Development Strategy*.</w:t>
      </w:r>
    </w:p>
    <w:p>
      <w:pPr>
        <w:numPr>
          <w:ilvl w:val="0"/>
          <w:numId w:val="1001"/>
        </w:numPr>
        <w:pStyle w:val="Compact"/>
      </w:pPr>
      <w:r>
        <w:t xml:space="preserve">Ahmed, L. (2023). *The Role of Computational Models in Climate Resilience*. Institute of Technology Dar es Salaam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Sustainable Development: A Strategic Framework for Tanzania Dar es Salaam</dc:title>
  <dc:creator/>
  <cp:keywords/>
  <dcterms:created xsi:type="dcterms:W3CDTF">2026-07-29T13:44:34Z</dcterms:created>
  <dcterms:modified xsi:type="dcterms:W3CDTF">2026-07-29T13:44:34Z</dcterms:modified>
</cp:coreProperties>
</file>

<file path=docProps/custom.xml><?xml version="1.0" encoding="utf-8"?>
<Properties xmlns="http://schemas.openxmlformats.org/officeDocument/2006/custom-properties" xmlns:vt="http://schemas.openxmlformats.org/officeDocument/2006/docPropsVTypes"/>
</file>