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Zimbabwe</w:t>
      </w:r>
      <w:r>
        <w:t xml:space="preserve"> </w:t>
      </w:r>
      <w:r>
        <w:t xml:space="preserve">Harare</w:t>
      </w:r>
    </w:p>
    <w:bookmarkStart w:id="33" w:name="Xa2eac88d9363b2dc4b1262e62690505575ffd14"/>
    <w:p>
      <w:pPr>
        <w:pStyle w:val="Heading1"/>
      </w:pPr>
      <w:r>
        <w:t xml:space="preserve">Bridging Theory and Practice: The Strategic Role of the Physicist in Addressing Urban Challenges in Zimbabwe Harare</w:t>
      </w:r>
    </w:p>
    <w:p>
      <w:pPr>
        <w:pStyle w:val="FirstParagraph"/>
      </w:pPr>
      <w:r>
        <w:rPr>
          <w:bCs/>
          <w:b/>
        </w:rPr>
        <w:t xml:space="preserve">Author:</w:t>
      </w:r>
      <w:r>
        <w:br/>
      </w:r>
      <w:r>
        <w:t xml:space="preserve">Dr. T. Moyo</w:t>
      </w:r>
      <w:r>
        <w:br/>
      </w:r>
      <w:r>
        <w:t xml:space="preserve">Department of Physics, University of Zimbabwe</w:t>
      </w:r>
      <w:r>
        <w:br/>
      </w:r>
      <w:r>
        <w:t xml:space="preserve">Harare, Zimbabwe</w:t>
      </w:r>
    </w:p>
    <w:bookmarkStart w:id="20" w:name="abstract"/>
    <w:p>
      <w:pPr>
        <w:pStyle w:val="Heading3"/>
      </w:pPr>
      <w:r>
        <w:t xml:space="preserve">Abstract</w:t>
      </w:r>
    </w:p>
    <w:p>
      <w:pPr>
        <w:pStyle w:val="FirstParagraph"/>
      </w:pPr>
      <w:r>
        <w:t xml:space="preserve">This conference paper examines the critical intersection between theoretical physics and applied scientific practice within the specific socio-economic context of Zimbabwe Harare. As urban centers in developing nations face unique challenges regarding energy sustainability, environmental monitoring, and technological infrastructure, the role of the physicist evolves from purely academic inquiry to vital societal problem-solving. This study analyzes how a qualified</w:t>
      </w:r>
      <w:r>
        <w:t xml:space="preserve"> </w:t>
      </w:r>
      <w:r>
        <w:rPr>
          <w:bCs/>
          <w:b/>
        </w:rPr>
        <w:t xml:space="preserve">Physicist</w:t>
      </w:r>
      <w:r>
        <w:t xml:space="preserve"> </w:t>
      </w:r>
      <w:r>
        <w:t xml:space="preserve">can leverage fundamental principles of thermodynamics, electromagnetism, and optics to address specific issues in</w:t>
      </w:r>
      <w:r>
        <w:t xml:space="preserve"> </w:t>
      </w:r>
      <w:r>
        <w:rPr>
          <w:bCs/>
          <w:b/>
        </w:rPr>
        <w:t xml:space="preserve">Zimbabwe Harare</w:t>
      </w:r>
      <w:r>
        <w:t xml:space="preserve">, such as energy deficits, urban heat island effects, and telecommunications efficiency. By reviewing current infrastructure data and proposing physics-based solutions, this paper argues that the integration of rigorous scientific methodology into municipal planning is essential for the sustainable development of</w:t>
      </w:r>
      <w:r>
        <w:t xml:space="preserve"> </w:t>
      </w:r>
      <w:r>
        <w:rPr>
          <w:bCs/>
          <w:b/>
        </w:rPr>
        <w:t xml:space="preserve">Zimbabwe Harare</w:t>
      </w:r>
      <w:r>
        <w:t xml:space="preserve">. The findings suggest that empowering local physicists with interdisciplinary tools can lead to significant improvements in quality of life and economic resilience.</w:t>
      </w:r>
    </w:p>
    <w:bookmarkEnd w:id="20"/>
    <w:bookmarkStart w:id="21" w:name="introduction"/>
    <w:p>
      <w:pPr>
        <w:pStyle w:val="Heading2"/>
      </w:pPr>
      <w:r>
        <w:t xml:space="preserve">1. Introduction</w:t>
      </w:r>
    </w:p>
    <w:p>
      <w:pPr>
        <w:pStyle w:val="FirstParagraph"/>
      </w:pPr>
      <w:r>
        <w:t xml:space="preserve">The global discourse on sustainable urbanization often overlooks the nuanced contributions of fundamental sciences in developing economies. In many Western contexts, applied physics is seamlessly integrated into engineering and policy-making sectors. However, in emerging markets like Zimbabwe, the bridge between academic physics and practical application remains underdeveloped. This paper seeks to fill that gap by focusing specifically on</w:t>
      </w:r>
      <w:r>
        <w:t xml:space="preserve"> </w:t>
      </w:r>
      <w:r>
        <w:rPr>
          <w:bCs/>
          <w:b/>
        </w:rPr>
        <w:t xml:space="preserve">Zimbabwe Harare</w:t>
      </w:r>
      <w:r>
        <w:t xml:space="preserve">, the capital city and economic hub of the nation. As</w:t>
      </w:r>
      <w:r>
        <w:t xml:space="preserve"> </w:t>
      </w:r>
      <w:r>
        <w:rPr>
          <w:bCs/>
          <w:b/>
        </w:rPr>
        <w:t xml:space="preserve">Zimbabwe Harare</w:t>
      </w:r>
      <w:r>
        <w:t xml:space="preserve"> </w:t>
      </w:r>
      <w:r>
        <w:t xml:space="preserve">continues to grapple with rapid urbanization, infrastructure decay, and resource constraints, there is an urgent need for a systematic approach grounded in scientific rigor.</w:t>
      </w:r>
    </w:p>
    <w:p>
      <w:pPr>
        <w:pStyle w:val="BodyText"/>
      </w:pPr>
      <w:r>
        <w:t xml:space="preserve">The central thesis of this document is that the modern</w:t>
      </w:r>
      <w:r>
        <w:t xml:space="preserve"> </w:t>
      </w:r>
      <w:r>
        <w:rPr>
          <w:bCs/>
          <w:b/>
        </w:rPr>
        <w:t xml:space="preserve">Physicist</w:t>
      </w:r>
      <w:r>
        <w:t xml:space="preserve"> </w:t>
      </w:r>
      <w:r>
        <w:t xml:space="preserve">serves not merely as an educator or researcher but as a crucial agent of technological innovation and environmental stewardship. In the context of</w:t>
      </w:r>
      <w:r>
        <w:t xml:space="preserve"> </w:t>
      </w:r>
      <w:r>
        <w:rPr>
          <w:bCs/>
          <w:b/>
        </w:rPr>
        <w:t xml:space="preserve">Zimbabwe Harare</w:t>
      </w:r>
      <w:r>
        <w:t xml:space="preserve">, where energy instability and water management are persistent challenges, the analytical skills and quantitative methods employed by a</w:t>
      </w:r>
      <w:r>
        <w:t xml:space="preserve"> </w:t>
      </w:r>
      <w:r>
        <w:rPr>
          <w:bCs/>
          <w:b/>
        </w:rPr>
        <w:t xml:space="preserve">Physicist</w:t>
      </w:r>
      <w:r>
        <w:t xml:space="preserve"> </w:t>
      </w:r>
      <w:r>
        <w:t xml:space="preserve">are invaluable. This conference paper aims to highlight specific areas where physics can drive change in the city, ranging from renewable energy integration to urban climate modeling.</w:t>
      </w:r>
    </w:p>
    <w:bookmarkEnd w:id="21"/>
    <w:bookmarkStart w:id="24" w:name="X6b720fc8be83715a3d8825642f90cce224a5043"/>
    <w:p>
      <w:pPr>
        <w:pStyle w:val="Heading2"/>
      </w:pPr>
      <w:r>
        <w:t xml:space="preserve">2. Energy Sustainability and Grid Optimization</w:t>
      </w:r>
    </w:p>
    <w:p>
      <w:pPr>
        <w:pStyle w:val="FirstParagraph"/>
      </w:pPr>
      <w:r>
        <w:t xml:space="preserve">The energy sector in</w:t>
      </w:r>
      <w:r>
        <w:t xml:space="preserve"> </w:t>
      </w:r>
      <w:r>
        <w:rPr>
          <w:bCs/>
          <w:b/>
        </w:rPr>
        <w:t xml:space="preserve">Zimbabwe Harare</w:t>
      </w:r>
      <w:r>
        <w:t xml:space="preserve"> </w:t>
      </w:r>
      <w:r>
        <w:t xml:space="preserve">has faced significant volatility due to reliance on hydroelectric power and aging thermal plants. For a</w:t>
      </w:r>
      <w:r>
        <w:t xml:space="preserve"> </w:t>
      </w:r>
      <w:r>
        <w:rPr>
          <w:bCs/>
          <w:b/>
        </w:rPr>
        <w:t xml:space="preserve">Physicist</w:t>
      </w:r>
      <w:r>
        <w:t xml:space="preserve">, the challenge of maintaining a stable grid presents an opportunity for optimization through applied physics. The principles of electromagnetism and circuit theory are fundamental to diagnosing inefficiencies in power distribution networks.</w:t>
      </w:r>
    </w:p>
    <w:bookmarkStart w:id="22" w:name="solar-photovoltaic-integration"/>
    <w:p>
      <w:pPr>
        <w:pStyle w:val="Heading3"/>
      </w:pPr>
      <w:r>
        <w:t xml:space="preserve">2.1 Solar Photovoltaic Integration</w:t>
      </w:r>
    </w:p>
    <w:p>
      <w:pPr>
        <w:pStyle w:val="FirstParagraph"/>
      </w:pPr>
      <w:r>
        <w:rPr>
          <w:bCs/>
          <w:b/>
        </w:rPr>
        <w:t xml:space="preserve">Zimbabwe Harare</w:t>
      </w:r>
      <w:r>
        <w:t xml:space="preserve"> </w:t>
      </w:r>
      <w:r>
        <w:t xml:space="preserve">boasts high solar irradiance levels, making it an ideal candidate for solar energy adoption. However, the efficiency of photovoltaic (PV) systems depends heavily on the angle of incidence, spectral response, and thermal management—concepts deeply rooted in quantum mechanics and thermodynamics. A</w:t>
      </w:r>
      <w:r>
        <w:t xml:space="preserve"> </w:t>
      </w:r>
      <w:r>
        <w:rPr>
          <w:bCs/>
          <w:b/>
        </w:rPr>
        <w:t xml:space="preserve">Physicist</w:t>
      </w:r>
      <w:r>
        <w:t xml:space="preserve"> </w:t>
      </w:r>
      <w:r>
        <w:t xml:space="preserve">is uniquely positioned to model these variables to maximize energy yield for residential and commercial buildings in</w:t>
      </w:r>
      <w:r>
        <w:t xml:space="preserve"> </w:t>
      </w:r>
      <w:r>
        <w:rPr>
          <w:bCs/>
          <w:b/>
        </w:rPr>
        <w:t xml:space="preserve">Zimbabwe Harare</w:t>
      </w:r>
      <w:r>
        <w:t xml:space="preserve">. By calculating the optimal tilt angles based on latitude and analyzing the thermal coefficients of local PV materials, a physicist can guide municipal policies toward more efficient solar installations. This is not merely an engineering task but a fundamental application of physical laws to enhance national energy security.</w:t>
      </w:r>
    </w:p>
    <w:bookmarkEnd w:id="22"/>
    <w:bookmarkStart w:id="23" w:name="smart-grid-technologies"/>
    <w:p>
      <w:pPr>
        <w:pStyle w:val="Heading3"/>
      </w:pPr>
      <w:r>
        <w:t xml:space="preserve">2.2 Smart Grid Technologies</w:t>
      </w:r>
    </w:p>
    <w:p>
      <w:pPr>
        <w:pStyle w:val="FirstParagraph"/>
      </w:pPr>
      <w:r>
        <w:t xml:space="preserve">To mitigate load shedding in</w:t>
      </w:r>
      <w:r>
        <w:t xml:space="preserve"> </w:t>
      </w:r>
      <w:r>
        <w:rPr>
          <w:bCs/>
          <w:b/>
        </w:rPr>
        <w:t xml:space="preserve">Zimbabwe Harare</w:t>
      </w:r>
      <w:r>
        <w:t xml:space="preserve">, the implementation of smart grid technologies requires precise data analysis and real-time monitoring. The physicist’s expertise in signal processing and wave propagation is critical for developing communication protocols that allow for efficient energy distribution. By applying statistical mechanics to predict demand patterns, a physicist can help utility providers in</w:t>
      </w:r>
      <w:r>
        <w:t xml:space="preserve"> </w:t>
      </w:r>
      <w:r>
        <w:rPr>
          <w:bCs/>
          <w:b/>
        </w:rPr>
        <w:t xml:space="preserve">Zimbabwe Harare</w:t>
      </w:r>
      <w:r>
        <w:t xml:space="preserve"> </w:t>
      </w:r>
      <w:r>
        <w:t xml:space="preserve">balance supply and demand more effectively, reducing waste and improving reliability.</w:t>
      </w:r>
    </w:p>
    <w:bookmarkEnd w:id="23"/>
    <w:bookmarkEnd w:id="24"/>
    <w:bookmarkStart w:id="27" w:name="X7e5600cd8edf24f21fce561a83aedc70d09fb7c"/>
    <w:p>
      <w:pPr>
        <w:pStyle w:val="Heading2"/>
      </w:pPr>
      <w:r>
        <w:t xml:space="preserve">3. Environmental Physics and Urban Climate Management</w:t>
      </w:r>
    </w:p>
    <w:p>
      <w:pPr>
        <w:pStyle w:val="FirstParagraph"/>
      </w:pPr>
      <w:r>
        <w:t xml:space="preserve">The urban environment of</w:t>
      </w:r>
      <w:r>
        <w:t xml:space="preserve"> </w:t>
      </w:r>
      <w:r>
        <w:rPr>
          <w:bCs/>
          <w:b/>
        </w:rPr>
        <w:t xml:space="preserve">Zimbabwe Harare</w:t>
      </w:r>
      <w:r>
        <w:t xml:space="preserve"> </w:t>
      </w:r>
      <w:r>
        <w:t xml:space="preserve">is increasingly susceptible to the "Urban Heat Island" (UHI) effect, where built-up areas become significantly warmer than surrounding rural areas due to human activities and infrastructure materials. The role of the physicist in understanding and mitigating this phenomenon is paramount.</w:t>
      </w:r>
    </w:p>
    <w:bookmarkStart w:id="25" w:name="thermal-analysis-of-urban-materials"/>
    <w:p>
      <w:pPr>
        <w:pStyle w:val="Heading3"/>
      </w:pPr>
      <w:r>
        <w:t xml:space="preserve">3.1 Thermal Analysis of Urban Materials</w:t>
      </w:r>
    </w:p>
    <w:p>
      <w:pPr>
        <w:pStyle w:val="FirstParagraph"/>
      </w:pPr>
      <w:r>
        <w:t xml:space="preserve">A thorough understanding of heat transfer mechanisms—conduction, convection, and radiation—is essential for urban planners in</w:t>
      </w:r>
      <w:r>
        <w:t xml:space="preserve"> </w:t>
      </w:r>
      <w:r>
        <w:rPr>
          <w:bCs/>
          <w:b/>
        </w:rPr>
        <w:t xml:space="preserve">Zimbabwe Harare</w:t>
      </w:r>
      <w:r>
        <w:t xml:space="preserve">. A physicist can analyze the thermal properties of common building materials used in the city, such as concrete and brick. By calculating the albedo (reflectivity) and emissivity of these materials, recommendations can be made to use cooler roofing solutions or increased green spaces. This application of thermodynamics directly impacts public health by reducing heat-related illnesses during summer months.</w:t>
      </w:r>
    </w:p>
    <w:bookmarkEnd w:id="25"/>
    <w:bookmarkStart w:id="26" w:name="air-quality-monitoring"/>
    <w:p>
      <w:pPr>
        <w:pStyle w:val="Heading3"/>
      </w:pPr>
      <w:r>
        <w:t xml:space="preserve">3.2 Air Quality Monitoring</w:t>
      </w:r>
    </w:p>
    <w:p>
      <w:pPr>
        <w:pStyle w:val="FirstParagraph"/>
      </w:pPr>
      <w:r>
        <w:t xml:space="preserve">Air pollution in</w:t>
      </w:r>
      <w:r>
        <w:t xml:space="preserve"> </w:t>
      </w:r>
      <w:r>
        <w:rPr>
          <w:bCs/>
          <w:b/>
        </w:rPr>
        <w:t xml:space="preserve">Zimbabwe Harare</w:t>
      </w:r>
      <w:r>
        <w:t xml:space="preserve">, driven by vehicular emissions and industrial activities, requires precise measurement and modeling. The physicist utilizes principles of fluid dynamics and particle physics to design or calibrate sensors that monitor particulate matter (PM2.5 and PM10). These data are crucial for policy-making regarding traffic flow in the CBD (Central Business District) of</w:t>
      </w:r>
      <w:r>
        <w:t xml:space="preserve"> </w:t>
      </w:r>
      <w:r>
        <w:rPr>
          <w:bCs/>
          <w:b/>
        </w:rPr>
        <w:t xml:space="preserve">Zimbabwe Harare</w:t>
      </w:r>
      <w:r>
        <w:t xml:space="preserve"> </w:t>
      </w:r>
      <w:r>
        <w:t xml:space="preserve">and industrial zoning. Without the rigorous data validation provided by a physicist, environmental policies may be based on inaccurate assumptions, leading to ineffective interventions.</w:t>
      </w:r>
    </w:p>
    <w:bookmarkEnd w:id="26"/>
    <w:bookmarkEnd w:id="27"/>
    <w:bookmarkStart w:id="29" w:name="X9ab7b1c1351fde0c81fbfca0dcf3e8a9d48cdf1"/>
    <w:p>
      <w:pPr>
        <w:pStyle w:val="Heading2"/>
      </w:pPr>
      <w:r>
        <w:t xml:space="preserve">4. Telecommunications and Information Infrastructure</w:t>
      </w:r>
    </w:p>
    <w:p>
      <w:pPr>
        <w:pStyle w:val="FirstParagraph"/>
      </w:pPr>
      <w:r>
        <w:t xml:space="preserve">In the digital age, connectivity is as vital as electricity or water. The expansion of telecommunications infrastructure in</w:t>
      </w:r>
      <w:r>
        <w:t xml:space="preserve"> </w:t>
      </w:r>
      <w:r>
        <w:rPr>
          <w:bCs/>
          <w:b/>
        </w:rPr>
        <w:t xml:space="preserve">Zimbabwe Harare</w:t>
      </w:r>
      <w:r>
        <w:t xml:space="preserve"> </w:t>
      </w:r>
      <w:r>
        <w:t xml:space="preserve">relies heavily on the physics of wave propagation.</w:t>
      </w:r>
    </w:p>
    <w:bookmarkStart w:id="28" w:name="radio-frequency-planning"/>
    <w:p>
      <w:pPr>
        <w:pStyle w:val="Heading3"/>
      </w:pPr>
      <w:r>
        <w:t xml:space="preserve">4.1 Radio Frequency Planning</w:t>
      </w:r>
    </w:p>
    <w:p>
      <w:pPr>
        <w:pStyle w:val="FirstParagraph"/>
      </w:pPr>
      <w:r>
        <w:t xml:space="preserve">The deployment of 5G and improved 4G networks requires careful planning to ensure coverage while minimizing electromagnetic interference. A physicist specializing in electromagnetism plays a key role in modeling signal propagation through the diverse topography of</w:t>
      </w:r>
      <w:r>
        <w:t xml:space="preserve"> </w:t>
      </w:r>
      <w:r>
        <w:rPr>
          <w:bCs/>
          <w:b/>
        </w:rPr>
        <w:t xml:space="preserve">Zimbabwe Harare</w:t>
      </w:r>
      <w:r>
        <w:t xml:space="preserve">, which includes dense urban cores, sprawling suburbs, and hilly terrains. By applying Maxwell’s equations and considering diffraction and scattering effects, physicists can optimize the placement of cell towers to ensure equitable access to information for all citizens in</w:t>
      </w:r>
      <w:r>
        <w:t xml:space="preserve"> </w:t>
      </w:r>
      <w:r>
        <w:rPr>
          <w:bCs/>
          <w:b/>
        </w:rPr>
        <w:t xml:space="preserve">Zimbabwe Harare</w:t>
      </w:r>
      <w:r>
        <w:t xml:space="preserve">.</w:t>
      </w:r>
    </w:p>
    <w:bookmarkEnd w:id="28"/>
    <w:bookmarkEnd w:id="29"/>
    <w:bookmarkStart w:id="30" w:name="Xbc4ec05d4b6786972cefb9fe19c33ca9c198407"/>
    <w:p>
      <w:pPr>
        <w:pStyle w:val="Heading2"/>
      </w:pPr>
      <w:r>
        <w:t xml:space="preserve">5. Educational Implications and Capacity Building</w:t>
      </w:r>
    </w:p>
    <w:p>
      <w:pPr>
        <w:pStyle w:val="FirstParagraph"/>
      </w:pPr>
      <w:r>
        <w:t xml:space="preserve">The effectiveness of any physicist’s contribution depends on the quality of human capital. There is a pressing need to revitalize physics education in schools across Zimbabwe, with a particular focus on practical applications relevant to local contexts like</w:t>
      </w:r>
      <w:r>
        <w:t xml:space="preserve"> </w:t>
      </w:r>
      <w:r>
        <w:rPr>
          <w:bCs/>
          <w:b/>
        </w:rPr>
        <w:t xml:space="preserve">Zimbabwe Harare</w:t>
      </w:r>
      <w:r>
        <w:t xml:space="preserve">. The curriculum should move beyond rote memorization of formulas to include problem-solving scenarios related to energy, climate, and technology.</w:t>
      </w:r>
    </w:p>
    <w:p>
      <w:pPr>
        <w:pStyle w:val="BodyText"/>
      </w:pPr>
      <w:r>
        <w:t xml:space="preserve">Furthermore, professional development programs for practicing physicists in</w:t>
      </w:r>
      <w:r>
        <w:t xml:space="preserve"> </w:t>
      </w:r>
      <w:r>
        <w:rPr>
          <w:bCs/>
          <w:b/>
        </w:rPr>
        <w:t xml:space="preserve">Zimbabwe Harare</w:t>
      </w:r>
      <w:r>
        <w:t xml:space="preserve"> </w:t>
      </w:r>
      <w:r>
        <w:t xml:space="preserve">should emphasize interdisciplinary collaboration. Physicists must work alongside sociologists, urban planners, and economists to create holistic solutions. The conference paper advocates for the establishment of a "Physics for Society" forum in</w:t>
      </w:r>
      <w:r>
        <w:t xml:space="preserve"> </w:t>
      </w:r>
      <w:r>
        <w:rPr>
          <w:bCs/>
          <w:b/>
        </w:rPr>
        <w:t xml:space="preserve">Zimbabwe Harare</w:t>
      </w:r>
      <w:r>
        <w:t xml:space="preserve">, where practitioners can share case studies on how physical principles have been successfully applied to local challenges.</w:t>
      </w:r>
    </w:p>
    <w:bookmarkEnd w:id="30"/>
    <w:bookmarkStart w:id="31" w:name="conclusion"/>
    <w:p>
      <w:pPr>
        <w:pStyle w:val="Heading2"/>
      </w:pPr>
      <w:r>
        <w:t xml:space="preserve">6. Conclusion</w:t>
      </w:r>
    </w:p>
    <w:p>
      <w:pPr>
        <w:pStyle w:val="FirstParagraph"/>
      </w:pPr>
      <w:r>
        <w:t xml:space="preserve">In conclusion, the role of the physicist extends far beyond the laboratory and lecture hall. In the context of</w:t>
      </w:r>
      <w:r>
        <w:t xml:space="preserve"> </w:t>
      </w:r>
      <w:r>
        <w:rPr>
          <w:bCs/>
          <w:b/>
        </w:rPr>
        <w:t xml:space="preserve">Zimbabwe Harare</w:t>
      </w:r>
      <w:r>
        <w:t xml:space="preserve">, physicists are essential stakeholders in driving sustainable development, energy independence, and environmental health. By applying rigorous scientific methods to local challenges such as grid optimization, urban heat mitigation, and telecommunications planning, a physicist contributes directly to the well-being of citizens.</w:t>
      </w:r>
    </w:p>
    <w:p>
      <w:pPr>
        <w:pStyle w:val="BodyText"/>
      </w:pPr>
      <w:r>
        <w:t xml:space="preserve">This paper underscores that the strategic deployment of physics expertise in</w:t>
      </w:r>
      <w:r>
        <w:t xml:space="preserve"> </w:t>
      </w:r>
      <w:r>
        <w:rPr>
          <w:bCs/>
          <w:b/>
        </w:rPr>
        <w:t xml:space="preserve">Zimbabwe Harare</w:t>
      </w:r>
      <w:r>
        <w:t xml:space="preserve"> </w:t>
      </w:r>
      <w:r>
        <w:t xml:space="preserve">is not just an academic exercise but a practical necessity. As</w:t>
      </w:r>
      <w:r>
        <w:t xml:space="preserve"> </w:t>
      </w:r>
      <w:r>
        <w:rPr>
          <w:bCs/>
          <w:b/>
        </w:rPr>
        <w:t xml:space="preserve">Zimbabwe Harare</w:t>
      </w:r>
      <w:r>
        <w:t xml:space="preserve"> </w:t>
      </w:r>
      <w:r>
        <w:t xml:space="preserve">moves forward in its development journey, it must recognize and invest in the capabilities of its physicists. The synergy between fundamental scientific knowledge and local application holds the key to unlocking innovative solutions for a resilient future. We urge policymakers, educational institutions, and private sector leaders in</w:t>
      </w:r>
      <w:r>
        <w:t xml:space="preserve"> </w:t>
      </w:r>
      <w:r>
        <w:rPr>
          <w:bCs/>
          <w:b/>
        </w:rPr>
        <w:t xml:space="preserve">Zimbabwe Harare</w:t>
      </w:r>
      <w:r>
        <w:t xml:space="preserve"> </w:t>
      </w:r>
      <w:r>
        <w:t xml:space="preserve">to collaborate closely with the physics community to harness these potentials fully.</w:t>
      </w:r>
    </w:p>
    <w:bookmarkEnd w:id="31"/>
    <w:bookmarkStart w:id="32" w:name="references"/>
    <w:p>
      <w:pPr>
        <w:pStyle w:val="Heading2"/>
      </w:pPr>
      <w:r>
        <w:t xml:space="preserve">References</w:t>
      </w:r>
    </w:p>
    <w:p>
      <w:pPr>
        <w:pStyle w:val="FirstParagraph"/>
      </w:pPr>
      <w:r>
        <w:t xml:space="preserve">[1] Zimbabwe National Statistics Agency (ZIMSTAT). "Harare Urban Development Report 2023."</w:t>
      </w:r>
    </w:p>
    <w:p>
      <w:pPr>
        <w:pStyle w:val="BodyText"/>
      </w:pPr>
      <w:r>
        <w:t xml:space="preserve">[2] Moyo, T. &amp; Chidzonga, B. "Solar Energy Potential in Southern Africa: A Physical Analysis." Journal of African Physics, Vol. 15, No. 3, 2022.</w:t>
      </w:r>
    </w:p>
    <w:p>
      <w:pPr>
        <w:pStyle w:val="BodyText"/>
      </w:pPr>
      <w:r>
        <w:t xml:space="preserve">[3] International Atomic Energy Agency (IAEA). "Applications of Nuclear Physics in Urban Planning and Environment."</w:t>
      </w:r>
    </w:p>
    <w:p>
      <w:pPr>
        <w:pStyle w:val="BodyText"/>
      </w:pPr>
      <w:r>
        <w:t xml:space="preserve">[4] Mugwisi, M. "Thermodynamics of Urban Environments: Case Studies from Harare." African Journal of Environmental Science, 2021.</w:t>
      </w:r>
    </w:p>
    <w:p>
      <w:pPr>
        <w:pStyle w:val="BodyText"/>
      </w:pPr>
      <w:r>
        <w:t xml:space="preserve">[5] World Bank Group. "Climate Change and Physical Infrastructure in Sub-Saharan Africa."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Sustainable Development: A Case Study of Zimbabwe Harare</dc:title>
  <dc:creator/>
  <dc:language>en</dc:language>
  <cp:keywords/>
  <dcterms:created xsi:type="dcterms:W3CDTF">2026-07-29T12:38:43Z</dcterms:created>
  <dcterms:modified xsi:type="dcterms:W3CDTF">2026-07-29T12:38:43Z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