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Contemporary</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Algeria</w:t>
      </w:r>
      <w:r>
        <w:t xml:space="preserve"> </w:t>
      </w:r>
      <w:r>
        <w:t xml:space="preserve">Algiers</w:t>
      </w:r>
    </w:p>
    <w:bookmarkStart w:id="30" w:name="X67b6f29966545b00d4d58909df3ae09d5633f07"/>
    <w:p>
      <w:pPr>
        <w:pStyle w:val="Heading1"/>
      </w:pPr>
      <w:r>
        <w:t xml:space="preserve">The Evolving Role of the Physiotherapist in Contemporary Healthcare: A Focus on Algeria Algiers</w:t>
      </w:r>
    </w:p>
    <w:p>
      <w:pPr>
        <w:pStyle w:val="FirstParagraph"/>
      </w:pPr>
      <w:r>
        <w:rPr>
          <w:iCs/>
          <w:i/>
          <w:bCs/>
          <w:b/>
        </w:rPr>
        <w:t xml:space="preserve">Abstract.</w:t>
      </w:r>
      <w:r>
        <w:br/>
      </w:r>
      <w:r>
        <w:t xml:space="preserve">This paper explores the critical and expanding role of the</w:t>
      </w:r>
      <w:r>
        <w:t xml:space="preserve"> </w:t>
      </w:r>
      <w:r>
        <w:rPr>
          <w:bCs/>
          <w:b/>
        </w:rPr>
        <w:t xml:space="preserve">Physiotherapist</w:t>
      </w:r>
      <w:r>
        <w:t xml:space="preserve"> </w:t>
      </w:r>
      <w:r>
        <w:t xml:space="preserve">within the healthcare infrastructure of</w:t>
      </w:r>
      <w:r>
        <w:t xml:space="preserve"> </w:t>
      </w:r>
      <w:r>
        <w:rPr>
          <w:bCs/>
          <w:b/>
        </w:rPr>
        <w:t xml:space="preserve">Algeria Algiers</w:t>
      </w:r>
      <w:r>
        <w:t xml:space="preserve">. As urbanization accelerates in North Africa, particularly in capital cities like Algiers, there is a paradigm shift from reactive acute care to proactive rehabilitation and preventive health strategies. This study examines the historical context of physiotherapy education in Algeria, current clinical practices in</w:t>
      </w:r>
      <w:r>
        <w:t xml:space="preserve"> </w:t>
      </w:r>
      <w:r>
        <w:rPr>
          <w:bCs/>
          <w:b/>
        </w:rPr>
        <w:t xml:space="preserve">Algeria Algiers</w:t>
      </w:r>
      <w:r>
        <w:t xml:space="preserve">, challenges regarding regulation and public awareness, and future opportunities for integration into primary healthcare systems. The findings suggest that empowering the</w:t>
      </w:r>
      <w:r>
        <w:t xml:space="preserve"> </w:t>
      </w:r>
      <w:r>
        <w:rPr>
          <w:bCs/>
          <w:b/>
        </w:rPr>
        <w:t xml:space="preserve">Physiotherapist</w:t>
      </w:r>
      <w:r>
        <w:t xml:space="preserve"> </w:t>
      </w:r>
      <w:r>
        <w:t xml:space="preserve">is essential for addressing non-communicable diseases (NCDs) and aging population issues in this rapidly developing region.</w:t>
      </w:r>
    </w:p>
    <w:bookmarkStart w:id="20" w:name="introduction"/>
    <w:p>
      <w:pPr>
        <w:pStyle w:val="Heading2"/>
      </w:pPr>
      <w:r>
        <w:t xml:space="preserve">1. Introduction</w:t>
      </w:r>
    </w:p>
    <w:p>
      <w:pPr>
        <w:pStyle w:val="FirstParagraph"/>
      </w:pPr>
      <w:r>
        <w:t xml:space="preserve">In recent decades, the global healthcare landscape has witnessed a significant transformation regarding rehabilitation sciences. Central to this transformation is the professionalization of the</w:t>
      </w:r>
      <w:r>
        <w:t xml:space="preserve"> </w:t>
      </w:r>
      <w:r>
        <w:rPr>
          <w:bCs/>
          <w:b/>
        </w:rPr>
        <w:t xml:space="preserve">Physiotherapist</w:t>
      </w:r>
      <w:r>
        <w:t xml:space="preserve">. In many Western nations, physiotherapy is well-integrated into primary care; however, in emerging economies, particularly within North Africa, this integration is still maturing.</w:t>
      </w:r>
      <w:r>
        <w:t xml:space="preserve"> </w:t>
      </w:r>
      <w:r>
        <w:rPr>
          <w:bCs/>
          <w:b/>
        </w:rPr>
        <w:t xml:space="preserve">Algeria Algiers</w:t>
      </w:r>
      <w:r>
        <w:t xml:space="preserve">, as the economic and cultural hub of Algeria, presents a unique case study for understanding these dynamics. With a population exceeding two million residents and serving as the gateway to the broader nation's healthcare needs, Algiers faces specific public health challenges that require robust rehabilitative services.</w:t>
      </w:r>
    </w:p>
    <w:p>
      <w:pPr>
        <w:pStyle w:val="BodyText"/>
      </w:pPr>
      <w:r>
        <w:t xml:space="preserve">The primary objective of this</w:t>
      </w:r>
      <w:r>
        <w:t xml:space="preserve"> </w:t>
      </w:r>
      <w:r>
        <w:rPr>
          <w:bCs/>
          <w:b/>
        </w:rPr>
        <w:t xml:space="preserve">Conference Paper</w:t>
      </w:r>
      <w:r>
        <w:t xml:space="preserve"> </w:t>
      </w:r>
      <w:r>
        <w:t xml:space="preserve">is to analyze the current status of physiotherapy practice in</w:t>
      </w:r>
      <w:r>
        <w:t xml:space="preserve"> </w:t>
      </w:r>
      <w:r>
        <w:rPr>
          <w:bCs/>
          <w:b/>
        </w:rPr>
        <w:t xml:space="preserve">Algeria Algiers</w:t>
      </w:r>
      <w:r>
        <w:t xml:space="preserve">. It aims to highlight how the role of the</w:t>
      </w:r>
      <w:r>
        <w:t xml:space="preserve"> </w:t>
      </w:r>
      <w:r>
        <w:rPr>
          <w:bCs/>
          <w:b/>
        </w:rPr>
        <w:t xml:space="preserve">PhysiotherapistAlgeria Algiers</w:t>
      </w:r>
      <w:r>
        <w:t xml:space="preserve">, we can identify pathways for enhancing healthcare outcomes through specialized physical therapy interventions.</w:t>
      </w:r>
    </w:p>
    <w:bookmarkEnd w:id="20"/>
    <w:bookmarkStart w:id="21" w:name="Xd9e619bf141deffea1458acb12f23f14e09ccf8"/>
    <w:p>
      <w:pPr>
        <w:pStyle w:val="Heading2"/>
      </w:pPr>
      <w:r>
        <w:t xml:space="preserve">2. Historical Context and Educational Development</w:t>
      </w:r>
    </w:p>
    <w:p>
      <w:pPr>
        <w:pStyle w:val="FirstParagraph"/>
      </w:pPr>
      <w:r>
        <w:t xml:space="preserve">To understand the current practice of the</w:t>
      </w:r>
      <w:r>
        <w:t xml:space="preserve"> </w:t>
      </w:r>
      <w:r>
        <w:rPr>
          <w:bCs/>
          <w:b/>
        </w:rPr>
        <w:t xml:space="preserve">Physiotherapist</w:t>
      </w:r>
      <w:r>
        <w:t xml:space="preserve">, one must look at the educational history in Algeria. The profession gained formal recognition in the 1970s, but it was not until recently that rigorous university-level degrees became standardized. In</w:t>
      </w:r>
      <w:r>
        <w:t xml:space="preserve"> </w:t>
      </w:r>
      <w:r>
        <w:rPr>
          <w:bCs/>
          <w:b/>
        </w:rPr>
        <w:t xml:space="preserve">Algeria Algiers</w:t>
      </w:r>
      <w:r>
        <w:t xml:space="preserve">, leading institutions such as the University of Algiers 1 and various high institutes of nursing and health techniques have been instrumental in training professionals.</w:t>
      </w:r>
    </w:p>
    <w:p>
      <w:pPr>
        <w:pStyle w:val="BodyText"/>
      </w:pPr>
      <w:r>
        <w:t xml:space="preserve">However, a gap has historically existed between theoretical education and clinical practice. Many early practitioners relied heavily on traditional methods without incorporating evidence-based practice (EBP). Recent reforms aim to align the curriculum with international standards, ensuring that every</w:t>
      </w:r>
      <w:r>
        <w:t xml:space="preserve"> </w:t>
      </w:r>
      <w:r>
        <w:rPr>
          <w:bCs/>
          <w:b/>
        </w:rPr>
        <w:t xml:space="preserve">Physiotherapist</w:t>
      </w:r>
      <w:r>
        <w:t xml:space="preserve"> </w:t>
      </w:r>
      <w:r>
        <w:t xml:space="preserve">graduating in</w:t>
      </w:r>
      <w:r>
        <w:t xml:space="preserve"> </w:t>
      </w:r>
      <w:r>
        <w:rPr>
          <w:bCs/>
          <w:b/>
        </w:rPr>
        <w:t xml:space="preserve">Algeria Algiers</w:t>
      </w:r>
      <w:r>
        <w:t xml:space="preserve"> </w:t>
      </w:r>
      <w:r>
        <w:t xml:space="preserve">is equipped with skills in neuro-rehabilitation, musculoskeletal manipulation, and pediatric care. This academic rigor is crucial for gaining the trust of other medical professionals and patients alike.</w:t>
      </w:r>
    </w:p>
    <w:bookmarkEnd w:id="21"/>
    <w:bookmarkStart w:id="25" w:name="Xdd2830cc947733b24749f5f9471c8df385b0907"/>
    <w:p>
      <w:pPr>
        <w:pStyle w:val="Heading2"/>
      </w:pPr>
      <w:r>
        <w:t xml:space="preserve">3. The Clinical Role of the Physiotherapist in Algeria Algiers</w:t>
      </w:r>
    </w:p>
    <w:p>
      <w:pPr>
        <w:pStyle w:val="FirstParagraph"/>
      </w:pPr>
      <w:r>
        <w:t xml:space="preserve">In contemporary settings within</w:t>
      </w:r>
      <w:r>
        <w:t xml:space="preserve"> </w:t>
      </w:r>
      <w:r>
        <w:rPr>
          <w:bCs/>
          <w:b/>
        </w:rPr>
        <w:t xml:space="preserve">Algeria Algiers</w:t>
      </w:r>
      <w:r>
        <w:t xml:space="preserve">, the scope of practice for a</w:t>
      </w:r>
      <w:r>
        <w:t xml:space="preserve"> </w:t>
      </w:r>
      <w:r>
        <w:rPr>
          <w:bCs/>
          <w:b/>
        </w:rPr>
        <w:t xml:space="preserve">Physiotherapist</w:t>
      </w:r>
    </w:p>
    <w:bookmarkStart w:id="22" w:name="Xed125edcde2290ea8d16100ceb40ef3e8ce0634"/>
    <w:p>
      <w:pPr>
        <w:pStyle w:val="Heading3"/>
      </w:pPr>
      <w:r>
        <w:t xml:space="preserve">3.1 Management of Non-Communicable Diseases (NCDs)</w:t>
      </w:r>
    </w:p>
    <w:p>
      <w:pPr>
        <w:pStyle w:val="FirstParagraph"/>
      </w:pPr>
      <w:r>
        <w:rPr>
          <w:bCs/>
          <w:b/>
        </w:rPr>
        <w:t xml:space="preserve">Algeria Algiers</w:t>
      </w:r>
      <w:r>
        <w:t xml:space="preserve">, like many urban centers, faces a rising prevalence of NCDs such as diabetes, cardiovascular diseases, and obesity. The</w:t>
      </w:r>
      <w:r>
        <w:t xml:space="preserve"> </w:t>
      </w:r>
      <w:r>
        <w:rPr>
          <w:bCs/>
          <w:b/>
        </w:rPr>
        <w:t xml:space="preserve">Physiotherapist</w:t>
      </w:r>
    </w:p>
    <w:bookmarkEnd w:id="22"/>
    <w:bookmarkStart w:id="23" w:name="neurological-rehabilitation"/>
    <w:p>
      <w:pPr>
        <w:pStyle w:val="Heading3"/>
      </w:pPr>
      <w:r>
        <w:t xml:space="preserve">3.2 Neurological Rehabilitation</w:t>
      </w:r>
    </w:p>
    <w:p>
      <w:pPr>
        <w:pStyle w:val="FirstParagraph"/>
      </w:pPr>
      <w:r>
        <w:t xml:space="preserve">Stroke (CVA) incidence is high in Algeria. The role of the</w:t>
      </w:r>
      <w:r>
        <w:t xml:space="preserve"> </w:t>
      </w:r>
      <w:r>
        <w:rPr>
          <w:bCs/>
          <w:b/>
        </w:rPr>
        <w:t xml:space="preserve">Physiotherapist</w:t>
      </w:r>
      <w:r>
        <w:t xml:space="preserve">Algeria Algiers. These interventions reduce disability rates and facilitate faster return to independence for patients, thereby reducing the long-term burden on families and the state healthcare system.</w:t>
      </w:r>
    </w:p>
    <w:bookmarkEnd w:id="23"/>
    <w:bookmarkStart w:id="24" w:name="sports-medicine-and-occupational-health"/>
    <w:p>
      <w:pPr>
        <w:pStyle w:val="Heading3"/>
      </w:pPr>
      <w:r>
        <w:t xml:space="preserve">3.3 Sports Medicine and Occupational Health</w:t>
      </w:r>
    </w:p>
    <w:p>
      <w:pPr>
        <w:pStyle w:val="FirstParagraph"/>
      </w:pPr>
      <w:r>
        <w:t xml:space="preserve">Sports culture is vibrant in Algeria. With numerous football clubs, martial arts schools, and fitness centers in Algiers, the demand for sports physiotherapy has surged. A modern</w:t>
      </w:r>
      <w:r>
        <w:t xml:space="preserve"> </w:t>
      </w:r>
      <w:r>
        <w:rPr>
          <w:bCs/>
          <w:b/>
        </w:rPr>
        <w:t xml:space="preserve">Physiotherapist</w:t>
      </w:r>
      <w:r>
        <w:t xml:space="preserve"> </w:t>
      </w:r>
      <w:r>
        <w:t xml:space="preserve">in this region often works directly with athletes to prevent injuries and enhance performance. Furthermore, office workers suffering from ergonomic issues (back pain, repetitive strain injuries) are increasingly seeking out specialized physiotherapeutic care in private practices throughout the city.</w:t>
      </w:r>
    </w:p>
    <w:bookmarkEnd w:id="24"/>
    <w:bookmarkEnd w:id="25"/>
    <w:bookmarkStart w:id="26" w:name="challenges-facing-the-profession"/>
    <w:p>
      <w:pPr>
        <w:pStyle w:val="Heading2"/>
      </w:pPr>
      <w:r>
        <w:t xml:space="preserve">4. Challenges Facing the Profession</w:t>
      </w:r>
    </w:p>
    <w:p>
      <w:pPr>
        <w:pStyle w:val="FirstParagraph"/>
      </w:pPr>
      <w:r>
        <w:t xml:space="preserve">Despite progress, significant hurdles remain for the</w:t>
      </w:r>
      <w:r>
        <w:t xml:space="preserve"> </w:t>
      </w:r>
      <w:r>
        <w:rPr>
          <w:bCs/>
          <w:b/>
        </w:rPr>
        <w:t xml:space="preserve">Physiotherapist</w:t>
      </w:r>
      <w:r>
        <w:t xml:space="preserve">Algeria Algiers.</w:t>
      </w:r>
    </w:p>
    <w:p>
      <w:pPr>
        <w:numPr>
          <w:ilvl w:val="0"/>
          <w:numId w:val="1001"/>
        </w:numPr>
        <w:pStyle w:val="Compact"/>
      </w:pPr>
      <w:r>
        <w:rPr>
          <w:bCs/>
          <w:b/>
        </w:rPr>
        <w:t xml:space="preserve">Lack of Autonomous Practice Rights:</w:t>
      </w:r>
      <w:r>
        <w:t xml:space="preserve"> In many public hospitals in Algeria, patients still require a strict referral from a physician before seeing a physiotherapist. This limits the efficiency of care and delays treatment. Advocacy groups are pushing for autonomous entry-level access, as seen in other developed healthcare systems.</w:t>
      </w:r>
    </w:p>
    <w:p>
      <w:pPr>
        <w:numPr>
          <w:ilvl w:val="0"/>
          <w:numId w:val="1001"/>
        </w:numPr>
        <w:pStyle w:val="Compact"/>
      </w:pPr>
      <w:r>
        <w:rPr>
          <w:bCs/>
          <w:b/>
        </w:rPr>
        <w:t xml:space="preserve">Public Awareness:</w:t>
      </w:r>
      <w:r>
        <w:t xml:space="preserve"> There is still considerable misconceptions among the general public in</w:t>
      </w:r>
      <w:r>
        <w:t xml:space="preserve"> </w:t>
      </w:r>
      <w:r>
        <w:rPr>
          <w:bCs/>
          <w:b/>
        </w:rPr>
        <w:t xml:space="preserve">Algeria Algiers</w:t>
      </w:r>
      <w:r>
        <w:t xml:space="preserve">. Many citizens view physiotherapy merely as "massage" or a luxury service rather than a medical necessity. Educational campaigns are needed to clarify the scientific basis of physiotherapy.</w:t>
      </w:r>
    </w:p>
    <w:p>
      <w:pPr>
        <w:numPr>
          <w:ilvl w:val="0"/>
          <w:numId w:val="1001"/>
        </w:numPr>
        <w:pStyle w:val="Compact"/>
      </w:pPr>
      <w:r>
        <w:rPr>
          <w:bCs/>
          <w:b/>
        </w:rPr>
        <w:t xml:space="preserve">Resource Disparities:</w:t>
      </w:r>
      <w:r>
        <w:t xml:space="preserve"> While private clinics in affluent neighborhoods of Algiers may be well-equipped with ultrasound, electrotherapy, and hydrotherapy units, public institutions often suffer from equipment shortages and overcrowding. This creates an inequity in access to quality physiotherapeutic care.</w:t>
      </w:r>
    </w:p>
    <w:p>
      <w:pPr>
        <w:numPr>
          <w:ilvl w:val="0"/>
          <w:numId w:val="1001"/>
        </w:numPr>
        <w:pStyle w:val="Compact"/>
      </w:pPr>
      <w:r>
        <w:rPr>
          <w:bCs/>
          <w:b/>
        </w:rPr>
        <w:t xml:space="preserve">Regulatory Oversight:</w:t>
      </w:r>
      <w:r>
        <w:t xml:space="preserve"> Ensuring that only qualified</w:t>
      </w:r>
      <w:r>
        <w:t xml:space="preserve"> </w:t>
      </w:r>
      <w:r>
        <w:rPr>
          <w:bCs/>
          <w:b/>
        </w:rPr>
        <w:t xml:space="preserve">Physiotherapists</w:t>
      </w:r>
      <w:r>
        <w:t xml:space="preserve"> </w:t>
      </w:r>
      <w:r>
        <w:t xml:space="preserve">practice is critical. There have been instances of unqualified individuals offering "therapy" services, which undermines the professional reputation of the field. Strengthening the National Order of Physiotherapists (if not fully established or strengthened in legal terms) is vital for regulation.</w:t>
      </w:r>
    </w:p>
    <w:bookmarkEnd w:id="26"/>
    <w:bookmarkStart w:id="27" w:name="future-directions-and-recommendations"/>
    <w:p>
      <w:pPr>
        <w:pStyle w:val="Heading2"/>
      </w:pPr>
      <w:r>
        <w:t xml:space="preserve">5. Future Directions and Recommendations</w:t>
      </w:r>
    </w:p>
    <w:p>
      <w:pPr>
        <w:pStyle w:val="FirstParagraph"/>
      </w:pPr>
      <w:r>
        <w:t xml:space="preserve">To optimize the contribution of the</w:t>
      </w:r>
      <w:r>
        <w:t xml:space="preserve"> </w:t>
      </w:r>
      <w:r>
        <w:rPr>
          <w:bCs/>
          <w:b/>
        </w:rPr>
        <w:t xml:space="preserve">Physiotherapist</w:t>
      </w:r>
      <w:r>
        <w:t xml:space="preserve"> </w:t>
      </w:r>
      <w:r>
        <w:rPr>
          <w:iCs/>
          <w:i/>
        </w:rPr>
        <w:t xml:space="preserve">to society in</w:t>
      </w:r>
      <w:r>
        <w:t xml:space="preserve"> </w:t>
      </w:r>
      <w:r>
        <w:rPr>
          <w:bCs/>
          <w:b/>
        </w:rPr>
        <w:t xml:space="preserve">Algeria Algiers</w:t>
      </w:r>
      <w:r>
        <w:t xml:space="preserve">, several strategic steps are recommended.</w:t>
      </w:r>
    </w:p>
    <w:p>
      <w:pPr>
        <w:numPr>
          <w:ilvl w:val="0"/>
          <w:numId w:val="1002"/>
        </w:numPr>
        <w:pStyle w:val="Compact"/>
      </w:pPr>
      <w:r>
        <w:rPr>
          <w:bCs/>
          <w:b/>
        </w:rPr>
        <w:t xml:space="preserve">Integration into Primary Healthcare:</w:t>
      </w:r>
      <w:r>
        <w:t xml:space="preserve"> The Ministry of Health should consider integrating physiotherapists into primary health centers (Centres de Santé de Base). This would allow for early intervention in musculoskeletal and pediatric conditions, reducing the load on specialist hospitals.</w:t>
      </w:r>
    </w:p>
    <w:p>
      <w:pPr>
        <w:numPr>
          <w:ilvl w:val="0"/>
          <w:numId w:val="1002"/>
        </w:numPr>
        <w:pStyle w:val="Compact"/>
      </w:pPr>
      <w:r>
        <w:rPr>
          <w:bCs/>
          <w:b/>
        </w:rPr>
        <w:t xml:space="preserve">Continuing Professional Development (CPD):</w:t>
      </w:r>
      <w:r>
        <w:t xml:space="preserve"> Encouraging ongoing education through workshops and seminars in Algiers will ensure practitioners stay updated with global best practices. Partnerships with international universities could facilitate exchange programs.</w:t>
      </w:r>
    </w:p>
    <w:p>
      <w:pPr>
        <w:numPr>
          <w:ilvl w:val="0"/>
          <w:numId w:val="1002"/>
        </w:numPr>
        <w:pStyle w:val="Compact"/>
      </w:pPr>
      <w:r>
        <w:rPr>
          <w:bCs/>
          <w:b/>
        </w:rPr>
        <w:t xml:space="preserve">Promotion of Research:</w:t>
      </w:r>
      <w:r>
        <w:t xml:space="preserve"> There is a need for more local research published in regional journals. Data on the effectiveness of specific physiotherapy protocols tailored to the Algerian demographic would strengthen evidence-based practice in</w:t>
      </w:r>
      <w:r>
        <w:t xml:space="preserve"> </w:t>
      </w:r>
      <w:r>
        <w:rPr>
          <w:bCs/>
          <w:b/>
        </w:rPr>
        <w:t xml:space="preserve">Algeria Algiers</w:t>
      </w:r>
      <w:r>
        <w:t xml:space="preserve">.</w:t>
      </w:r>
    </w:p>
    <w:p>
      <w:pPr>
        <w:numPr>
          <w:ilvl w:val="0"/>
          <w:numId w:val="1002"/>
        </w:numPr>
        <w:pStyle w:val="Compact"/>
      </w:pPr>
      <w:r>
        <w:rPr>
          <w:bCs/>
          <w:b/>
        </w:rPr>
        <w:t xml:space="preserve">Digital Health Integration:</w:t>
      </w:r>
      <w:r>
        <w:t xml:space="preserve"> Leveraging tele-rehabilitation technologies can help reach underserved areas around Algiers. Remote monitoring of patient progress by a</w:t>
      </w:r>
    </w:p>
    <w:p>
      <w:pPr>
        <w:numPr>
          <w:ilvl w:val="0"/>
          <w:numId w:val="1000"/>
        </w:numPr>
        <w:pStyle w:val="Compact"/>
      </w:pPr>
      <w:r>
        <w:t xml:space="preserve">Physiotherapist can improve adherence to exercise programs and provide continuity of care.</w:t>
      </w:r>
    </w:p>
    <w:bookmarkEnd w:id="27"/>
    <w:bookmarkStart w:id="28" w:name="conclusion"/>
    <w:p>
      <w:pPr>
        <w:pStyle w:val="Heading2"/>
      </w:pPr>
      <w:r>
        <w:t xml:space="preserve">6. Conclusion</w:t>
      </w:r>
    </w:p>
    <w:p>
      <w:pPr>
        <w:pStyle w:val="FirstParagraph"/>
      </w:pPr>
      <w:r>
        <w:t xml:space="preserve">The trajectory of physiotherapy in Algeria is one of promising growth. In the dynamic environment of</w:t>
      </w:r>
      <w:r>
        <w:t xml:space="preserve"> </w:t>
      </w:r>
      <w:r>
        <w:rPr>
          <w:bCs/>
          <w:b/>
        </w:rPr>
        <w:t xml:space="preserve">Algeria Algiers</w:t>
      </w:r>
      <w:r>
        <w:t xml:space="preserve">, the</w:t>
      </w:r>
      <w:r>
        <w:t xml:space="preserve"> </w:t>
      </w:r>
      <w:r>
        <w:rPr>
          <w:bCs/>
          <w:b/>
        </w:rPr>
        <w:t xml:space="preserve">Physiotherapist is no longer a peripheral support staff member but a central figure in holistic health management.</w:t>
      </w:r>
    </w:p>
    <w:p>
      <w:pPr>
        <w:pStyle w:val="BodyText"/>
      </w:pPr>
      <w:r>
        <w:t xml:space="preserve">From managing chronic diseases to treating sports injuries and neurological conditions, the versatility of this profession addresses many contemporary health challenges. However, realizing the full potential of physiotherapy requires systemic changes: better regulatory frameworks, increased public education, and equitable resource distribution.</w:t>
      </w:r>
    </w:p>
    <w:p>
      <w:pPr>
        <w:pStyle w:val="BodyText"/>
      </w:pPr>
      <w:r>
        <w:t xml:space="preserve">As stakeholders in healthcare policy makers educators, and clinicians recognize the value of rehabilitation services,</w:t>
      </w:r>
      <w:r>
        <w:t xml:space="preserve"> </w:t>
      </w:r>
      <w:r>
        <w:rPr>
          <w:bCs/>
          <w:b/>
        </w:rPr>
        <w:t xml:space="preserve">Algeria Algiers will see a measurable improvement in quality of life for its citizens. The future belongs to an integrated healthcare model where the</w:t>
      </w:r>
      <w:r>
        <w:rPr>
          <w:bCs/>
          <w:b/>
        </w:rPr>
        <w:t xml:space="preserve"> </w:t>
      </w:r>
      <w:r>
        <w:rPr>
          <w:bCs/>
          <w:b/>
          <w:bCs/>
          <w:b/>
        </w:rPr>
        <w:t xml:space="preserve">Physiotherapist</w:t>
      </w:r>
    </w:p>
    <w:bookmarkEnd w:id="28"/>
    <w:bookmarkStart w:id="29" w:name="references"/>
    <w:p>
      <w:pPr>
        <w:pStyle w:val="Heading2"/>
      </w:pPr>
      <w:r>
        <w:t xml:space="preserve">7. References</w:t>
      </w:r>
    </w:p>
    <w:p>
      <w:pPr>
        <w:pStyle w:val="FirstParagraph"/>
      </w:pPr>
      <w:r>
        <w:rPr>
          <w:iCs/>
          <w:i/>
        </w:rPr>
        <w:t xml:space="preserve">Note: The following references are illustrative for the purpose of this conference paper format.</w:t>
      </w:r>
    </w:p>
    <w:p>
      <w:pPr>
        <w:numPr>
          <w:ilvl w:val="0"/>
          <w:numId w:val="1003"/>
        </w:numPr>
        <w:pStyle w:val="Compact"/>
      </w:pPr>
      <w:r>
        <w:t xml:space="preserve">Benali, H., &amp; Saidi, M. (2019).</w:t>
      </w:r>
    </w:p>
    <w:p>
      <w:pPr>
        <w:numPr>
          <w:ilvl w:val="0"/>
          <w:numId w:val="1000"/>
        </w:numPr>
        <w:pStyle w:val="Compact"/>
      </w:pPr>
      <w:r>
        <w:t xml:space="preserve">"The State of Physiotherapy Education in Algeria.</w:t>
      </w:r>
      <w:r>
        <w:rPr>
          <w:iCs/>
          <w:i/>
        </w:rPr>
        <w:t xml:space="preserve">. Journal of Health Sciences and Rehabilitation, 12(3), 45-58.</w:t>
      </w:r>
    </w:p>
    <w:p>
      <w:pPr>
        <w:numPr>
          <w:ilvl w:val="0"/>
          <w:numId w:val="1003"/>
        </w:numPr>
        <w:pStyle w:val="Compact"/>
      </w:pPr>
      <w:r>
        <w:t xml:space="preserve">Ministry of Health and Population Algeria. (2021).</w:t>
      </w:r>
    </w:p>
    <w:p>
      <w:pPr>
        <w:numPr>
          <w:ilvl w:val="0"/>
          <w:numId w:val="1000"/>
        </w:numPr>
        <w:pStyle w:val="Compact"/>
      </w:pPr>
      <w:r>
        <w:t xml:space="preserve">"National Strategic Plan for Non-Communicable Diseases.</w:t>
      </w:r>
      <w:r>
        <w:rPr>
          <w:iCs/>
          <w:i/>
        </w:rPr>
        <w:t xml:space="preserve">. Algiers: Government Printing Office.</w:t>
      </w:r>
    </w:p>
    <w:p>
      <w:pPr>
        <w:numPr>
          <w:ilvl w:val="0"/>
          <w:numId w:val="1003"/>
        </w:numPr>
        <w:pStyle w:val="Compact"/>
      </w:pPr>
      <w:r>
        <w:t xml:space="preserve">Djebbar, A. (2020). "Urban Health Challenges in North African Capitals:</w:t>
      </w:r>
    </w:p>
    <w:p>
      <w:pPr>
        <w:numPr>
          <w:ilvl w:val="0"/>
          <w:numId w:val="1000"/>
        </w:numPr>
        <w:pStyle w:val="Compact"/>
      </w:pPr>
      <w:r>
        <w:t xml:space="preserve">A Case Study of Algiers." International Journal of Public Health Policy, 8(1), 112-130.</w:t>
      </w:r>
    </w:p>
    <w:p>
      <w:pPr>
        <w:numPr>
          <w:ilvl w:val="0"/>
          <w:numId w:val="1003"/>
        </w:numPr>
        <w:pStyle w:val="Compact"/>
      </w:pPr>
      <w:r>
        <w:t xml:space="preserve">World Health Organization. (2022).</w:t>
      </w:r>
    </w:p>
    <w:p>
      <w:pPr>
        <w:numPr>
          <w:ilvl w:val="0"/>
          <w:numId w:val="1000"/>
        </w:numPr>
        <w:pStyle w:val="Compact"/>
      </w:pPr>
      <w:r>
        <w:t xml:space="preserve">"Rehabilitation 2030: A Call for Action.</w:t>
      </w:r>
      <w:r>
        <w:rPr>
          <w:iCs/>
          <w:i/>
        </w:rPr>
        <w:t xml:space="preserve">. Geneva: WHO Press.</w:t>
      </w:r>
    </w:p>
    <w:p>
      <w:pPr>
        <w:numPr>
          <w:ilvl w:val="0"/>
          <w:numId w:val="1003"/>
        </w:numPr>
        <w:pStyle w:val="Compact"/>
      </w:pPr>
      <w:r>
        <w:t xml:space="preserve">Kamel, S., &amp; Ferhat, L. (2018). "Prevalence of Musculoskeletal Disorders Among Office Workers in</w:t>
      </w:r>
    </w:p>
    <w:p>
      <w:pPr>
        <w:numPr>
          <w:ilvl w:val="0"/>
          <w:numId w:val="1000"/>
        </w:numPr>
        <w:pStyle w:val="Compact"/>
      </w:pPr>
      <w:r>
        <w:t xml:space="preserve">Algiers." Algerian Journal of Occupational Medicine, 5(2), 23-34.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Contemporary Healthcare: A Focus on Algeria Algiers</dc:title>
  <dc:creator/>
  <dc:language>en</dc:language>
  <cp:keywords/>
  <dcterms:created xsi:type="dcterms:W3CDTF">2026-07-29T17:57:53Z</dcterms:created>
  <dcterms:modified xsi:type="dcterms:W3CDTF">2026-07-29T17:57:53Z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