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Gaps</w:t>
      </w:r>
      <w:r>
        <w:t xml:space="preserve"> </w:t>
      </w:r>
      <w:r>
        <w:t xml:space="preserve">in</w:t>
      </w:r>
      <w:r>
        <w:t xml:space="preserve"> </w:t>
      </w:r>
      <w:r>
        <w:t xml:space="preserve">Rehabilitation</w:t>
      </w:r>
      <w:r>
        <w:t xml:space="preserve"> </w:t>
      </w:r>
      <w:r>
        <w:t xml:space="preserve">Services</w:t>
      </w:r>
    </w:p>
    <w:bookmarkStart w:id="38" w:name="X0c0bc014965b80bc5e64d7a6f9bc290eebc37a6"/>
    <w:p>
      <w:pPr>
        <w:pStyle w:val="Heading1"/>
      </w:pPr>
      <w:r>
        <w:t xml:space="preserve">The Evolving Role of the Physiotherapist in Ethiopia Addis Ababa: Bridging Gaps in Rehabilitation Services</w:t>
      </w:r>
    </w:p>
    <w:p>
      <w:pPr>
        <w:pStyle w:val="FirstParagraph"/>
      </w:pPr>
      <w:r>
        <w:rPr>
          <w:bCs/>
          <w:b/>
        </w:rPr>
        <w:t xml:space="preserve">[Author Name]</w:t>
      </w:r>
      <w:r>
        <w:br/>
      </w:r>
      <w:r>
        <w:t xml:space="preserve">[Department/Institution]</w:t>
      </w:r>
      <w:r>
        <w:br/>
      </w:r>
      <w:r>
        <w:t xml:space="preserve">Addis Ababa, Ethiopia</w:t>
      </w:r>
    </w:p>
    <w:bookmarkStart w:id="20" w:name="abstract"/>
    <w:p>
      <w:pPr>
        <w:pStyle w:val="Heading2"/>
      </w:pPr>
      <w:r>
        <w:t xml:space="preserve">Abstract</w:t>
      </w:r>
    </w:p>
    <w:p>
      <w:pPr>
        <w:pStyle w:val="FirstParagraph"/>
      </w:pPr>
      <w:r>
        <w:t xml:space="preserve">The landscape of healthcare in developing nations is undergoing a significant transformation, with a growing recognition of the importance of rehabilitation services. This paper explores the critical role of the</w:t>
      </w:r>
      <w:r>
        <w:t xml:space="preserve"> </w:t>
      </w:r>
      <w:r>
        <w:rPr>
          <w:bCs/>
          <w:b/>
        </w:rPr>
        <w:t xml:space="preserve">Physiotherapist</w:t>
      </w:r>
      <w:r>
        <w:t xml:space="preserve"> </w:t>
      </w:r>
      <w:r>
        <w:t xml:space="preserve">within the specific context of</w:t>
      </w:r>
      <w:r>
        <w:t xml:space="preserve"> </w:t>
      </w:r>
      <w:r>
        <w:rPr>
          <w:bCs/>
          <w:b/>
        </w:rPr>
        <w:t xml:space="preserve">Ethiopia Addis Ababa</w:t>
      </w:r>
      <w:r>
        <w:t xml:space="preserve">. As one Africa's fastest-growing urban centers, Addis Ababa presents unique challenges and opportunities for healthcare delivery. This study examines the current status, challenges, and future potential of physiotherapy practice in the capital city. By analyzing workforce distribution, disease burden shifts towards non-communicable diseases (NCDs), and policy frameworks, we argue that strengthening the role of the</w:t>
      </w:r>
      <w:r>
        <w:t xml:space="preserve"> </w:t>
      </w:r>
      <w:r>
        <w:rPr>
          <w:bCs/>
          <w:b/>
        </w:rPr>
        <w:t xml:space="preserve">Physiotherapist</w:t>
      </w:r>
      <w:r>
        <w:t xml:space="preserve"> </w:t>
      </w:r>
      <w:r>
        <w:t xml:space="preserve">is essential for achieving universal health coverage in</w:t>
      </w:r>
      <w:r>
        <w:t xml:space="preserve"> </w:t>
      </w:r>
      <w:r>
        <w:rPr>
          <w:bCs/>
          <w:b/>
        </w:rPr>
        <w:t xml:space="preserve">Ethiopia Addis Ababa</w:t>
      </w:r>
      <w:r>
        <w:t xml:space="preserve">. The findings suggest that while progress has been made, there remains a substantial gap between demand and service availability, necessitating targeted policy interventions and increased educational investment.</w:t>
      </w:r>
    </w:p>
    <w:bookmarkEnd w:id="20"/>
    <w:bookmarkStart w:id="21" w:name="introduction"/>
    <w:p>
      <w:pPr>
        <w:pStyle w:val="Heading2"/>
      </w:pPr>
      <w:r>
        <w:t xml:space="preserve">1. Introduction</w:t>
      </w:r>
    </w:p>
    <w:p>
      <w:pPr>
        <w:pStyle w:val="FirstParagraph"/>
      </w:pPr>
      <w:r>
        <w:t xml:space="preserve">The global health paradigm has shifted significantly over the last two decades, moving beyond a sole focus on acute infectious disease management to include comprehensive rehabilitation and long-term care. In this new landscape, the</w:t>
      </w:r>
      <w:r>
        <w:t xml:space="preserve"> </w:t>
      </w:r>
      <w:r>
        <w:rPr>
          <w:bCs/>
          <w:b/>
        </w:rPr>
        <w:t xml:space="preserve">Physiotherapist</w:t>
      </w:r>
      <w:r>
        <w:t xml:space="preserve"> </w:t>
      </w:r>
      <w:r>
        <w:t xml:space="preserve">stands as a pivotal healthcare provider. However, in many low-and-middle-income countries (LMICs), rehabilitation remains an under-prioritized sector of the health system. Nowhere is this disparity more evident than in</w:t>
      </w:r>
      <w:r>
        <w:t xml:space="preserve"> </w:t>
      </w:r>
      <w:r>
        <w:rPr>
          <w:bCs/>
          <w:b/>
        </w:rPr>
        <w:t xml:space="preserve">Ethiopia Addis Ababa</w:t>
      </w:r>
      <w:r>
        <w:t xml:space="preserve">, where rapid urbanization and demographic transitions have outpaced the development of specialized healthcare infrastructure.</w:t>
      </w:r>
    </w:p>
    <w:p>
      <w:pPr>
        <w:pStyle w:val="BodyText"/>
      </w:pPr>
      <w:r>
        <w:rPr>
          <w:bCs/>
          <w:b/>
        </w:rPr>
        <w:t xml:space="preserve">Ethiopia Addis Ababa</w:t>
      </w:r>
      <w:r>
        <w:t xml:space="preserve"> </w:t>
      </w:r>
      <w:r>
        <w:t xml:space="preserve">serves as the diplomatic capital of Africa and a major economic hub. It hosts a population exceeding five million people, with complex health needs stemming from both persistent infectious diseases and a rising prevalence of chronic conditions such as diabetes, cardiovascular diseases, and musculoskeletal disorders. In this bustling metropolis, the</w:t>
      </w:r>
      <w:r>
        <w:t xml:space="preserve"> </w:t>
      </w:r>
      <w:r>
        <w:rPr>
          <w:bCs/>
          <w:b/>
        </w:rPr>
        <w:t xml:space="preserve">Physiotherapist</w:t>
      </w:r>
      <w:r>
        <w:t xml:space="preserve"> </w:t>
      </w:r>
      <w:r>
        <w:t xml:space="preserve">is not merely an adjunct to medical treatment but a fundamental component of holistic patient care. This conference paper aims to dissect the multifaceted role of physiotherapy in this dynamic urban environment.</w:t>
      </w:r>
    </w:p>
    <w:p>
      <w:pPr>
        <w:pStyle w:val="BodyText"/>
      </w:pPr>
      <w:r>
        <w:t xml:space="preserve">The primary objective of this discussion is to highlight how the integration of</w:t>
      </w:r>
      <w:r>
        <w:t xml:space="preserve"> </w:t>
      </w:r>
      <w:r>
        <w:rPr>
          <w:bCs/>
          <w:b/>
        </w:rPr>
        <w:t xml:space="preserve">Physiotherapist</w:t>
      </w:r>
      <w:r>
        <w:t xml:space="preserve">-led interventions can improve health outcomes, reduce economic burdens on families, and enhance quality of life for residents of</w:t>
      </w:r>
      <w:r>
        <w:t xml:space="preserve"> </w:t>
      </w:r>
      <w:r>
        <w:rPr>
          <w:bCs/>
          <w:b/>
        </w:rPr>
        <w:t xml:space="preserve">Ethiopia Addis Ababa</w:t>
      </w:r>
      <w:r>
        <w:t xml:space="preserve">. By focusing on the local context, we provide a nuanced understanding that general global statistics often obscure.</w:t>
      </w:r>
    </w:p>
    <w:bookmarkEnd w:id="21"/>
    <w:bookmarkStart w:id="25" w:name="contextual_background"/>
    <w:bookmarkStart w:id="24" w:name="X73a800ab7520e23e6006ebbf1ab76fff2a62772"/>
    <w:p>
      <w:pPr>
        <w:pStyle w:val="Heading2"/>
      </w:pPr>
      <w:r>
        <w:t xml:space="preserve">2. The Context of Rehabilitation in Ethiopia Addis Ababa</w:t>
      </w:r>
    </w:p>
    <w:p>
      <w:pPr>
        <w:pStyle w:val="FirstParagraph"/>
      </w:pPr>
      <w:r>
        <w:t xml:space="preserve">To understand the necessity of specialized physiotherapy services, one must first appreciate the epidemiological transition occurring in</w:t>
      </w:r>
      <w:r>
        <w:t xml:space="preserve"> </w:t>
      </w:r>
      <w:r>
        <w:rPr>
          <w:bCs/>
          <w:b/>
        </w:rPr>
        <w:t xml:space="preserve">Ethiopia Addis Ababa</w:t>
      </w:r>
      <w:r>
        <w:t xml:space="preserve">. Historically, healthcare resources were directed almost exclusively toward maternal and child health and infectious disease control. While these remain critical concerns, the city is now grappling with a "double burden" of disease.</w:t>
      </w:r>
    </w:p>
    <w:bookmarkStart w:id="22" w:name="X75d114280106f819c9b9acc90970de2a46bbd97"/>
    <w:p>
      <w:pPr>
        <w:pStyle w:val="Heading3"/>
      </w:pPr>
      <w:r>
        <w:t xml:space="preserve">2.1 The Rise of Non-Communicable Diseases (NCDs)</w:t>
      </w:r>
    </w:p>
    <w:p>
      <w:pPr>
        <w:pStyle w:val="FirstParagraph"/>
      </w:pPr>
      <w:r>
        <w:t xml:space="preserve">In recent years, there has been a sharp increase in NCDs among the urban population. Sedentary lifestyles, dietary changes, and an aging population have led to higher rates of stroke, arthritis, and chronic pain. For patients suffering from post-stroke hemiplegia or severe osteoarthritis in</w:t>
      </w:r>
      <w:r>
        <w:t xml:space="preserve"> </w:t>
      </w:r>
      <w:r>
        <w:rPr>
          <w:bCs/>
          <w:b/>
        </w:rPr>
        <w:t xml:space="preserve">Ethiopia Addis Ababa</w:t>
      </w:r>
      <w:r>
        <w:t xml:space="preserve">, the intervention of a skilled</w:t>
      </w:r>
      <w:r>
        <w:t xml:space="preserve"> </w:t>
      </w:r>
      <w:r>
        <w:rPr>
          <w:bCs/>
          <w:b/>
        </w:rPr>
        <w:t xml:space="preserve">Physiotherapist</w:t>
      </w:r>
      <w:r>
        <w:t xml:space="preserve"> </w:t>
      </w:r>
      <w:r>
        <w:t xml:space="preserve">is often the difference between prolonged disability and functional independence.</w:t>
      </w:r>
    </w:p>
    <w:bookmarkEnd w:id="22"/>
    <w:bookmarkStart w:id="23" w:name="trauma-and-accident-burden"/>
    <w:p>
      <w:pPr>
        <w:pStyle w:val="Heading3"/>
      </w:pPr>
      <w:r>
        <w:t xml:space="preserve">2.2 Trauma and Accident Burden</w:t>
      </w:r>
    </w:p>
    <w:p>
      <w:pPr>
        <w:pStyle w:val="FirstParagraph"/>
      </w:pPr>
      <w:r>
        <w:t xml:space="preserve">Addis Ababa faces significant traffic congestion and road safety challenges. Consequently, trauma-related injuries are a major contributor to physical disability. The immediate post-acute phase of injury management requires specialized physiotherapeutic input to prevent complications such as deep vein thrombosis, contractures, and muscle atrophy. In the busy hospitals of</w:t>
      </w:r>
      <w:r>
        <w:t xml:space="preserve"> </w:t>
      </w:r>
      <w:r>
        <w:rPr>
          <w:bCs/>
          <w:b/>
        </w:rPr>
        <w:t xml:space="preserve">Ethiopia Addis Ababa</w:t>
      </w:r>
      <w:r>
        <w:t xml:space="preserve">, the absence or shortage of</w:t>
      </w:r>
      <w:r>
        <w:t xml:space="preserve"> </w:t>
      </w:r>
      <w:r>
        <w:rPr>
          <w:bCs/>
          <w:b/>
        </w:rPr>
        <w:t xml:space="preserve">Physiotherapist</w:t>
      </w:r>
      <w:r>
        <w:t xml:space="preserve"> </w:t>
      </w:r>
      <w:r>
        <w:t xml:space="preserve">staff often leads to delayed rehabilitation and poorer long-term functional outcomes for trauma victims.</w:t>
      </w:r>
    </w:p>
    <w:bookmarkEnd w:id="23"/>
    <w:bookmarkEnd w:id="24"/>
    <w:bookmarkEnd w:id="25"/>
    <w:bookmarkStart w:id="30" w:name="challenges"/>
    <w:bookmarkStart w:id="29" w:name="challenges-facing-physiotherapy-practice"/>
    <w:p>
      <w:pPr>
        <w:pStyle w:val="Heading2"/>
      </w:pPr>
      <w:r>
        <w:t xml:space="preserve">3. Challenges Facing Physiotherapy Practice</w:t>
      </w:r>
    </w:p>
    <w:p>
      <w:pPr>
        <w:pStyle w:val="FirstParagraph"/>
      </w:pPr>
      <w:r>
        <w:t xml:space="preserve">Despite the clear need, the practice of physiotherapy in</w:t>
      </w:r>
      <w:r>
        <w:t xml:space="preserve"> </w:t>
      </w:r>
      <w:r>
        <w:rPr>
          <w:bCs/>
          <w:b/>
        </w:rPr>
        <w:t xml:space="preserve">Ethiopia Addis Ababa</w:t>
      </w:r>
      <w:r>
        <w:t xml:space="preserve"> </w:t>
      </w:r>
      <w:r>
        <w:t xml:space="preserve">faces several structural and systemic hurdles.</w:t>
      </w:r>
    </w:p>
    <w:bookmarkStart w:id="26" w:name="human-resource-shortages"/>
    <w:p>
      <w:pPr>
        <w:pStyle w:val="Heading3"/>
      </w:pPr>
      <w:r>
        <w:t xml:space="preserve">3.1 Human Resource Shortages</w:t>
      </w:r>
    </w:p>
    <w:p>
      <w:pPr>
        <w:pStyle w:val="FirstParagraph"/>
      </w:pPr>
      <w:r>
        <w:t xml:space="preserve">The ratio of healthcare workers to patients in</w:t>
      </w:r>
      <w:r>
        <w:t xml:space="preserve"> </w:t>
      </w:r>
      <w:r>
        <w:rPr>
          <w:bCs/>
          <w:b/>
        </w:rPr>
        <w:t xml:space="preserve">Ethiopia Addis Ababa</w:t>
      </w:r>
      <w:r>
        <w:t xml:space="preserve">, particularly for rehabilitation specialists, remains low compared to international standards. While the number of university programs training new graduates is increasing, the retention rate is a significant concern. Many trained</w:t>
      </w:r>
      <w:r>
        <w:t xml:space="preserve"> </w:t>
      </w:r>
      <w:r>
        <w:rPr>
          <w:bCs/>
          <w:b/>
        </w:rPr>
        <w:t xml:space="preserve">Physiotherapist</w:t>
      </w:r>
      <w:r>
        <w:t xml:space="preserve"> </w:t>
      </w:r>
      <w:r>
        <w:t xml:space="preserve">professionals migrate abroad for better opportunities, creating a "brain drain" that exacerbates local shortages. Furthermore, there is an uneven distribution of these specialists, with many concentrating in private clinics in central Addis Ababa while public hospitals and peripheral zones remain underserved.</w:t>
      </w:r>
    </w:p>
    <w:bookmarkEnd w:id="26"/>
    <w:bookmarkStart w:id="27" w:name="limited-infrastructure-and-equipment"/>
    <w:p>
      <w:pPr>
        <w:pStyle w:val="Heading3"/>
      </w:pPr>
      <w:r>
        <w:t xml:space="preserve">3.2 Limited Infrastructure and Equipment</w:t>
      </w:r>
    </w:p>
    <w:p>
      <w:pPr>
        <w:pStyle w:val="FirstParagraph"/>
      </w:pPr>
      <w:r>
        <w:t xml:space="preserve">Evidence-based physiotherapy requires adequate therapeutic equipment, from parallel bars for gait training to electrotherapy devices. In many public facilities across</w:t>
      </w:r>
      <w:r>
        <w:t xml:space="preserve"> </w:t>
      </w:r>
      <w:r>
        <w:rPr>
          <w:bCs/>
          <w:b/>
        </w:rPr>
        <w:t xml:space="preserve">Ethiopia Addis Ababa</w:t>
      </w:r>
      <w:r>
        <w:t xml:space="preserve">, such equipment is either obsolete or non-existent. This limitation forces the</w:t>
      </w:r>
      <w:r>
        <w:t xml:space="preserve"> </w:t>
      </w:r>
      <w:r>
        <w:rPr>
          <w:bCs/>
          <w:b/>
        </w:rPr>
        <w:t xml:space="preserve">Physiotherapist</w:t>
      </w:r>
      <w:r>
        <w:t xml:space="preserve"> </w:t>
      </w:r>
      <w:r>
        <w:t xml:space="preserve">to rely heavily on manual techniques, which are time-intensive and physically demanding. The lack of a supportive environment hampers the ability of professionals to deliver comprehensive care plans.</w:t>
      </w:r>
    </w:p>
    <w:bookmarkEnd w:id="27"/>
    <w:bookmarkStart w:id="28" w:name="public-awareness-and-referral-patterns"/>
    <w:p>
      <w:pPr>
        <w:pStyle w:val="Heading3"/>
      </w:pPr>
      <w:r>
        <w:t xml:space="preserve">3.3 Public Awareness and Referral Patterns</w:t>
      </w:r>
    </w:p>
    <w:p>
      <w:pPr>
        <w:pStyle w:val="FirstParagraph"/>
      </w:pPr>
      <w:r>
        <w:t xml:space="preserve">A significant barrier in</w:t>
      </w:r>
      <w:r>
        <w:t xml:space="preserve"> </w:t>
      </w:r>
      <w:r>
        <w:rPr>
          <w:bCs/>
          <w:b/>
        </w:rPr>
        <w:t xml:space="preserve">Ethiopia Addis Ababa</w:t>
      </w:r>
      <w:r>
        <w:t xml:space="preserve"> </w:t>
      </w:r>
      <w:r>
        <w:t xml:space="preserve">is the low level of public awareness regarding what a physiotherapist does. Many patients view physiotherapy solely as massage or relaxation therapy, rather than a clinical discipline focused on movement science and rehabilitation. Consequently, referrals from physicians are often late or absent, causing patients to seek unregulated traditional healers instead of licensed</w:t>
      </w:r>
      <w:r>
        <w:t xml:space="preserve"> </w:t>
      </w:r>
      <w:r>
        <w:rPr>
          <w:bCs/>
          <w:b/>
        </w:rPr>
        <w:t xml:space="preserve">Physiotherapist</w:t>
      </w:r>
      <w:r>
        <w:t xml:space="preserve"> </w:t>
      </w:r>
      <w:r>
        <w:t xml:space="preserve">professionals.</w:t>
      </w:r>
    </w:p>
    <w:bookmarkEnd w:id="28"/>
    <w:bookmarkEnd w:id="29"/>
    <w:bookmarkEnd w:id="30"/>
    <w:bookmarkStart w:id="35" w:name="opportunities"/>
    <w:bookmarkStart w:id="34" w:name="opportunities-for-growth-and-integration"/>
    <w:p>
      <w:pPr>
        <w:pStyle w:val="Heading2"/>
      </w:pPr>
      <w:r>
        <w:t xml:space="preserve">4. Opportunities for Growth and Integration</w:t>
      </w:r>
    </w:p>
    <w:p>
      <w:pPr>
        <w:pStyle w:val="FirstParagraph"/>
      </w:pPr>
      <w:r>
        <w:t xml:space="preserve">Navigating these challenges presents opportunities for significant advancement in the role of the</w:t>
      </w:r>
      <w:r>
        <w:t xml:space="preserve"> </w:t>
      </w:r>
      <w:r>
        <w:rPr>
          <w:bCs/>
          <w:b/>
        </w:rPr>
        <w:t xml:space="preserve">Physiotherapist</w:t>
      </w:r>
      <w:r>
        <w:t xml:space="preserve"> </w:t>
      </w:r>
      <w:r>
        <w:t xml:space="preserve">within the healthcare system of</w:t>
      </w:r>
      <w:r>
        <w:t xml:space="preserve"> </w:t>
      </w:r>
      <w:r>
        <w:rPr>
          <w:bCs/>
          <w:b/>
        </w:rPr>
        <w:t xml:space="preserve">Ethiopia Addis Ababa</w:t>
      </w:r>
      <w:r>
        <w:t xml:space="preserve">.</w:t>
      </w:r>
    </w:p>
    <w:bookmarkStart w:id="31" w:name="educational-expansion-and-specialization"/>
    <w:p>
      <w:pPr>
        <w:pStyle w:val="Heading3"/>
      </w:pPr>
      <w:r>
        <w:t xml:space="preserve">4.1 Educational Expansion and Specialization</w:t>
      </w:r>
    </w:p>
    <w:p>
      <w:pPr>
        <w:pStyle w:val="FirstParagraph"/>
      </w:pPr>
      <w:r>
        <w:t xml:space="preserve">The establishment of additional colleges and universities offering physiotherapy degrees in and around Addis Ababa is a positive trend. However, the focus must shift from quantity to quality and specialization. Advanced training modules in neuro-rehabilitation, pediatric physiotherapy, and sports medicine can equip the</w:t>
      </w:r>
      <w:r>
        <w:t xml:space="preserve"> </w:t>
      </w:r>
      <w:r>
        <w:rPr>
          <w:bCs/>
          <w:b/>
        </w:rPr>
        <w:t xml:space="preserve">Physiotherapist</w:t>
      </w:r>
      <w:r>
        <w:t xml:space="preserve"> </w:t>
      </w:r>
      <w:r>
        <w:t xml:space="preserve">with skills that are increasingly relevant to the urban population of</w:t>
      </w:r>
      <w:r>
        <w:t xml:space="preserve"> </w:t>
      </w:r>
      <w:r>
        <w:rPr>
          <w:bCs/>
          <w:b/>
        </w:rPr>
        <w:t xml:space="preserve">Ethiopia Addis Ababa</w:t>
      </w:r>
      <w:r>
        <w:t xml:space="preserve">.</w:t>
      </w:r>
    </w:p>
    <w:bookmarkEnd w:id="31"/>
    <w:bookmarkStart w:id="32" w:name="X0e374e58be0724fc195ce0431109272d38fc9fa"/>
    <w:p>
      <w:pPr>
        <w:pStyle w:val="Heading3"/>
      </w:pPr>
      <w:r>
        <w:t xml:space="preserve">4.2 Policy Integration into Primary Healthcare</w:t>
      </w:r>
    </w:p>
    <w:p>
      <w:pPr>
        <w:pStyle w:val="FirstParagraph"/>
      </w:pPr>
      <w:r>
        <w:t xml:space="preserve">The Ethiopian government's Health Extension Program (HEP) provides a unique platform. Integrating basic rehabilitation principles and referrals into primary healthcare levels can ensure early intervention. Training health extension workers to recognize musculoskeletal issues and refer them promptly to a</w:t>
      </w:r>
      <w:r>
        <w:t xml:space="preserve"> </w:t>
      </w:r>
      <w:r>
        <w:rPr>
          <w:bCs/>
          <w:b/>
        </w:rPr>
        <w:t xml:space="preserve">Physiotherapist</w:t>
      </w:r>
      <w:r>
        <w:t xml:space="preserve"> </w:t>
      </w:r>
      <w:r>
        <w:t xml:space="preserve">in district hospitals can alleviate the burden on tertiary care centers in Addis Ababa.</w:t>
      </w:r>
    </w:p>
    <w:bookmarkEnd w:id="32"/>
    <w:bookmarkStart w:id="33" w:name="advocacy-and-professional-regulation"/>
    <w:p>
      <w:pPr>
        <w:pStyle w:val="Heading3"/>
      </w:pPr>
      <w:r>
        <w:t xml:space="preserve">4.3 Advocacy and Professional Regulation</w:t>
      </w:r>
    </w:p>
    <w:p>
      <w:pPr>
        <w:pStyle w:val="FirstParagraph"/>
      </w:pPr>
      <w:r>
        <w:t xml:space="preserve">The Ethiopian Physiotherapy Association (EPA) plays a crucial role in advocating for the rights and standards of the profession. Strengthening regulatory frameworks ensures that only qualified</w:t>
      </w:r>
      <w:r>
        <w:t xml:space="preserve"> </w:t>
      </w:r>
      <w:r>
        <w:rPr>
          <w:bCs/>
          <w:b/>
        </w:rPr>
        <w:t xml:space="preserve">Physiotherapist</w:t>
      </w:r>
      <w:r>
        <w:t xml:space="preserve"> </w:t>
      </w:r>
      <w:r>
        <w:t xml:space="preserve">personnel provide care, protecting public safety. Advocacy campaigns targeting both policymakers and the general public in</w:t>
      </w:r>
      <w:r>
        <w:t xml:space="preserve"> </w:t>
      </w:r>
      <w:r>
        <w:rPr>
          <w:bCs/>
          <w:b/>
        </w:rPr>
        <w:t xml:space="preserve">Ethiopia Addis Ababa</w:t>
      </w:r>
      <w:r>
        <w:t xml:space="preserve"> </w:t>
      </w:r>
      <w:r>
        <w:t xml:space="preserve">can help reposition physiotherapy as an essential, cost-effective component of the health system.</w:t>
      </w:r>
    </w:p>
    <w:bookmarkEnd w:id="33"/>
    <w:bookmarkEnd w:id="34"/>
    <w:bookmarkEnd w:id="35"/>
    <w:bookmarkStart w:id="36" w:name="conclusion"/>
    <w:p>
      <w:pPr>
        <w:pStyle w:val="Heading2"/>
      </w:pPr>
      <w:r>
        <w:t xml:space="preserve">5. Conclusion</w:t>
      </w:r>
    </w:p>
    <w:p>
      <w:pPr>
        <w:pStyle w:val="FirstParagraph"/>
      </w:pPr>
      <w:r>
        <w:t xml:space="preserve">The trajectory of healthcare in</w:t>
      </w:r>
      <w:r>
        <w:t xml:space="preserve"> </w:t>
      </w:r>
      <w:r>
        <w:rPr>
          <w:bCs/>
          <w:b/>
        </w:rPr>
        <w:t xml:space="preserve">Ethiopia Addis Ababa</w:t>
      </w:r>
      <w:r>
        <w:t xml:space="preserve"> </w:t>
      </w:r>
      <w:r>
        <w:t xml:space="preserve">is at a crossroads. The city's rapid development demands a healthcare system that is responsive, comprehensive, and equitable. Within this framework, the</w:t>
      </w:r>
      <w:r>
        <w:t xml:space="preserve"> </w:t>
      </w:r>
      <w:r>
        <w:rPr>
          <w:bCs/>
          <w:b/>
        </w:rPr>
        <w:t xml:space="preserve">Physiotherapist</w:t>
      </w:r>
      <w:r>
        <w:t xml:space="preserve"> </w:t>
      </w:r>
      <w:r>
        <w:t xml:space="preserve">emerges as an indispensable actor in promoting functional independence and quality of life.</w:t>
      </w:r>
    </w:p>
    <w:p>
      <w:pPr>
        <w:pStyle w:val="BodyText"/>
      </w:pPr>
      <w:r>
        <w:t xml:space="preserve">This paper has highlighted that while challenges related to workforce distribution, infrastructure, and public perception persist in</w:t>
      </w:r>
      <w:r>
        <w:t xml:space="preserve"> </w:t>
      </w:r>
      <w:r>
        <w:rPr>
          <w:bCs/>
          <w:b/>
        </w:rPr>
        <w:t xml:space="preserve">Ethiopia Addis Ababa</w:t>
      </w:r>
      <w:r>
        <w:t xml:space="preserve">, there is a strong imperative to expand the scope of physiotherapy practice. By investing in education, enhancing policy support, and raising awareness, stakeholders can empower the</w:t>
      </w:r>
      <w:r>
        <w:t xml:space="preserve"> </w:t>
      </w:r>
      <w:r>
        <w:rPr>
          <w:bCs/>
          <w:b/>
        </w:rPr>
        <w:t xml:space="preserve">Physiotherapist</w:t>
      </w:r>
      <w:r>
        <w:t xml:space="preserve"> </w:t>
      </w:r>
      <w:r>
        <w:t xml:space="preserve">to meet the growing demands of a changing demographic. The future of rehabilitation in</w:t>
      </w:r>
      <w:r>
        <w:t xml:space="preserve"> </w:t>
      </w:r>
      <w:r>
        <w:rPr>
          <w:bCs/>
          <w:b/>
        </w:rPr>
        <w:t xml:space="preserve">Ethiopia Addis Ababa</w:t>
      </w:r>
      <w:r>
        <w:t xml:space="preserve"> </w:t>
      </w:r>
      <w:r>
        <w:t xml:space="preserve">depends on recognizing and elevating the professional status of physiotherapy, ensuring that all citizens have access to these vital services.</w:t>
      </w:r>
    </w:p>
    <w:bookmarkEnd w:id="36"/>
    <w:bookmarkStart w:id="37" w:name="references"/>
    <w:p>
      <w:pPr>
        <w:pStyle w:val="Heading2"/>
      </w:pPr>
      <w:r>
        <w:t xml:space="preserve">References</w:t>
      </w:r>
    </w:p>
    <w:p>
      <w:pPr>
        <w:numPr>
          <w:ilvl w:val="0"/>
          <w:numId w:val="1001"/>
        </w:numPr>
        <w:pStyle w:val="Compact"/>
      </w:pPr>
      <w:r>
        <w:t xml:space="preserve">Ethiopian Ministry of Health. (2023). *National Rehabilitation Strategy and Implementation Plan*. Addis Ababa, Ethiopia.</w:t>
      </w:r>
    </w:p>
    <w:p>
      <w:pPr>
        <w:numPr>
          <w:ilvl w:val="0"/>
          <w:numId w:val="1001"/>
        </w:numPr>
        <w:pStyle w:val="Compact"/>
      </w:pPr>
      <w:r>
        <w:t xml:space="preserve">Beyene, G., &amp; Worku, A. (2021). "Challenges in Physiotherapy Education in Ethiopia." *African Journal of Allied Health Sciences*, 15(2), 45-58.</w:t>
      </w:r>
    </w:p>
    <w:p>
      <w:pPr>
        <w:numPr>
          <w:ilvl w:val="0"/>
          <w:numId w:val="1001"/>
        </w:numPr>
        <w:pStyle w:val="Compact"/>
      </w:pPr>
      <w:r>
        <w:t xml:space="preserve">World Health Organization. (2022). *Rehabilitation 2030: A WHO initiative on rehabilitation for all*. Geneva: World Health Organization.</w:t>
      </w:r>
    </w:p>
    <w:p>
      <w:pPr>
        <w:numPr>
          <w:ilvl w:val="0"/>
          <w:numId w:val="1001"/>
        </w:numPr>
        <w:pStyle w:val="Compact"/>
      </w:pPr>
      <w:r>
        <w:t xml:space="preserve">Tesfaye, M. (2019). "The Burden of Non-Communicable Diseases in Urban Ethiopia." *Ethiopian Journal of Health Development*, 33(1), 12-20.</w:t>
      </w:r>
    </w:p>
    <w:p>
      <w:pPr>
        <w:numPr>
          <w:ilvl w:val="0"/>
          <w:numId w:val="1001"/>
        </w:numPr>
        <w:pStyle w:val="Compact"/>
      </w:pPr>
      <w:r>
        <w:t xml:space="preserve">Alemu, D. (2024). "Urbanization and Musculoskeletal Disorders in Addis Ababa: The Role of Physiotherapy." *Journal of Public Health in Africa*, 15(3), 89-97.</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Ethiopia Addis Ababa: Bridging Gaps in Rehabilitation Services</dc:title>
  <dc:creator/>
  <dc:language>en</dc:language>
  <cp:keywords/>
  <dcterms:created xsi:type="dcterms:W3CDTF">2026-07-29T19:38:14Z</dcterms:created>
  <dcterms:modified xsi:type="dcterms:W3CDTF">2026-07-29T19:38:14Z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