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9" w:name="X95646ec2464e13eae81cb27ac945eb5811d3ab7"/>
    <w:p>
      <w:pPr>
        <w:pStyle w:val="Heading1"/>
      </w:pPr>
      <w:r>
        <w:t xml:space="preserve">The Evolving Role of the Physiotherapist in the Healthcare Ecosystem of Abu Dhabi, United Arab Emirates</w:t>
      </w:r>
    </w:p>
    <w:p>
      <w:pPr>
        <w:pStyle w:val="FirstParagraph"/>
      </w:pPr>
      <w:r>
        <w:rPr>
          <w:bCs/>
          <w:b/>
        </w:rPr>
        <w:t xml:space="preserve">[Author Name]</w:t>
      </w:r>
      <w:r>
        <w:br/>
      </w:r>
      <w:r>
        <w:t xml:space="preserve">Department of Health Sciences, Academic Institution</w:t>
      </w:r>
      <w:r>
        <w:br/>
      </w:r>
      <w:r>
        <w:t xml:space="preserve">Correspondence: email@example.com</w:t>
      </w:r>
    </w:p>
    <w:bookmarkStart w:id="20" w:name="abstract"/>
    <w:p>
      <w:pPr>
        <w:pStyle w:val="Heading3"/>
      </w:pPr>
      <w:r>
        <w:t xml:space="preserve">Abstract</w:t>
      </w:r>
    </w:p>
    <w:p>
      <w:pPr>
        <w:pStyle w:val="FirstParagraph"/>
      </w:pPr>
      <w:r>
        <w:t xml:space="preserve">The healthcare landscape in the United Arab Emirates is undergoing a profound transformation, driven by national visions focused on sustainability, innovation, and preventative care. Within this dynamic environment, the role of the Physiotherapist has expanded significantly beyond traditional rehabilitation settings. This paper explores the critical contributions of physiotherapy professionals in Abu Dhabi, examining their integration into primary healthcare networks, sports medicine facilities for elite athletes (including those associated with major international events hosted by United Arab Emirates Abu Dhabi), and geriatric care systems supporting an aging population. Furthermore, this study addresses the challenges of regulatory standardization and interdisciplinary collaboration required to fully realize the potential of physiotherapy in this rapidly modernizing region.</w:t>
      </w:r>
    </w:p>
    <w:p>
      <w:pPr>
        <w:pStyle w:val="BodyText"/>
      </w:pPr>
      <w:r>
        <w:rPr>
          <w:bCs/>
          <w:b/>
        </w:rPr>
        <w:t xml:space="preserve">Keywords:</w:t>
      </w:r>
      <w:r>
        <w:t xml:space="preserve"> </w:t>
      </w:r>
      <w:r>
        <w:t xml:space="preserve">Physiotherapist, Abu Dhabi, United Arab Emirates, Healthcare Reform, Rehabilitation Sports Medicine</w:t>
      </w:r>
    </w:p>
    <w:bookmarkEnd w:id="20"/>
    <w:bookmarkStart w:id="21" w:name="introduction"/>
    <w:p>
      <w:pPr>
        <w:pStyle w:val="Heading3"/>
      </w:pPr>
      <w:r>
        <w:t xml:space="preserve">Introduction</w:t>
      </w:r>
    </w:p>
    <w:p>
      <w:pPr>
        <w:pStyle w:val="FirstParagraph"/>
      </w:pPr>
      <w:r>
        <w:t xml:space="preserve">The Sultanate of the United Arab Emirates has positioned itself as a global hub for medical tourism and advanced healthcare delivery. Central to this ambition is the Emirate of Abu Dhabi, which serves as the capital and a focal point for policy innovation. The Department of Health – Abu Dhabi (DoH) has implemented rigorous standards to ensure high-quality care across all medical specialties. In this context, the Physiotherapist is no longer viewed merely as a support staff member but as an essential clinician responsible for improving functional outcomes, preventing chronic disease progression, and enhancing quality of life. This paper aims to delineate the multifaceted role of the Physiotherapist in Abu Dhabi, analyzing current practices and future trajectories within the broader framework of UAE health policy.</w:t>
      </w:r>
    </w:p>
    <w:bookmarkEnd w:id="21"/>
    <w:bookmarkStart w:id="22" w:name="Xfedcebda3c3c0d01da2a96f7b0556d4cba6bc9a"/>
    <w:p>
      <w:pPr>
        <w:pStyle w:val="Heading3"/>
      </w:pPr>
      <w:r>
        <w:t xml:space="preserve">The Shift from Curative to Preventative Care</w:t>
      </w:r>
    </w:p>
    <w:p>
      <w:pPr>
        <w:pStyle w:val="FirstParagraph"/>
      </w:pPr>
      <w:r>
        <w:t xml:space="preserve">One of the most significant trends in United Arab Emirates Abu Dhabi is the strategic pivot toward preventative healthcare. Non-communicable diseases (NCDs), including obesity, diabetes, and cardiovascular conditions, pose a substantial burden on the national health system. Physiotherapists are at the forefront of this fight through community-based interventions and lifestyle modification programs. In primary care centers across Abu Dhabi, physiotherapists now conduct screenings for musculoskeletal risks associated with sedentary lifestyles prevalent in urban environments.</w:t>
      </w:r>
    </w:p>
    <w:p>
      <w:pPr>
        <w:pStyle w:val="BodyText"/>
      </w:pPr>
      <w:r>
        <w:t xml:space="preserve">Moreover, the integration of physiotherapy into corporate wellness programs has gained momentum. Recognizing that a healthy workforce contributes to economic productivity, many organizations in Abu Dhabi are partnering with healthcare providers to offer on-site ergonomic assessments and exercise prescriptions. This proactive approach reduces absenteeism and long-term disability claims, aligning with the broader economic goals of the United Arab Emirates vision for 2030.</w:t>
      </w:r>
    </w:p>
    <w:bookmarkEnd w:id="22"/>
    <w:bookmarkStart w:id="23" w:name="sports-medicine-and-elite-performance"/>
    <w:p>
      <w:pPr>
        <w:pStyle w:val="Heading3"/>
      </w:pPr>
      <w:r>
        <w:t xml:space="preserve">Sports Medicine and Elite Performance</w:t>
      </w:r>
    </w:p>
    <w:p>
      <w:pPr>
        <w:pStyle w:val="FirstParagraph"/>
      </w:pPr>
      <w:r>
        <w:t xml:space="preserve">Abu Dhabi has established itself as a premier destination for international sports events, hosting Formula One Grand Prix races, tennis championships, and martial arts tournaments. Consequently, the demand for specialized Physiotherapist services in sports medicine has surged. These professionals work alongside orthopedic surgeons and athletic trainers to ensure rapid recovery of athletes while minimizing injury recurrence.</w:t>
      </w:r>
    </w:p>
    <w:p>
      <w:pPr>
        <w:pStyle w:val="BodyText"/>
      </w:pPr>
      <w:r>
        <w:t xml:space="preserve">The expertise of a Physiotherapist in this sector extends beyond acute injury management to include biomechanical analysis, performance optimization, and psychological support during rehabilitation. The presence of world-class facilities such as the Sheikh Khalifa International Stadium and various high-performance training centers necessitates a highly skilled physiotherapy workforce. This specialization has elevated the profile of the Physiotherapist in Abu Dhabi, fostering international collaborations and knowledge exchange that benefit both local practitioners and visiting experts.</w:t>
      </w:r>
    </w:p>
    <w:bookmarkEnd w:id="23"/>
    <w:bookmarkStart w:id="24" w:name="Xc749c51e56f7c7a03ac3a5756e4d638b83b1502"/>
    <w:p>
      <w:pPr>
        <w:pStyle w:val="Heading3"/>
      </w:pPr>
      <w:r>
        <w:t xml:space="preserve">Geriatric Care and Chronic Disease Management</w:t>
      </w:r>
    </w:p>
    <w:p>
      <w:pPr>
        <w:pStyle w:val="FirstParagraph"/>
      </w:pPr>
      <w:r>
        <w:t xml:space="preserve">While the United Arab Emirates is often perceived as a young nation, demographic shifts indicate an increasing elderly population requiring specialized care. Physiotherapists play a pivotal role in geriatric rehabilitation, focusing on fall prevention, mobility maintenance, and pain management for conditions such as osteoarthritis and Parkinson’s disease. In Abu Dhabi’s community health centers and nursing homes, physiotherapy interventions are tailored to respect cultural nuances while ensuring clinical efficacy.</w:t>
      </w:r>
    </w:p>
    <w:p>
      <w:pPr>
        <w:pStyle w:val="BodyText"/>
      </w:pPr>
      <w:r>
        <w:t xml:space="preserve">Additionally, the management of chronic respiratory conditions has gained importance following global health challenges. Physiotherapists trained in respiratory care have been instrumental in developing pulmonary rehabilitation programs across Abu Dhabi hospitals. These programs not only improve lung function but also enhance patients’ ability to perform activities of daily living, thereby reducing hospital readmission rates and alleviating pressure on acute care facilities.</w:t>
      </w:r>
    </w:p>
    <w:bookmarkEnd w:id="24"/>
    <w:bookmarkStart w:id="25" w:name="challenges-and-regulatory-frameworks"/>
    <w:p>
      <w:pPr>
        <w:pStyle w:val="Heading3"/>
      </w:pPr>
      <w:r>
        <w:t xml:space="preserve">Challenges and Regulatory Frameworks</w:t>
      </w:r>
    </w:p>
    <w:p>
      <w:pPr>
        <w:pStyle w:val="FirstParagraph"/>
      </w:pPr>
      <w:r>
        <w:t xml:space="preserve">Despite the advancements, several challenges remain for the physiotherapy profession in Abu Dhabi. The regulatory framework overseen by the Department of Health – Abu Dhabi requires continuous professional development (CPD) and adherence to strict licensing standards. While this ensures high-quality care, it also poses a challenge for newly graduated Physiotherapists seeking to enter the market. Bridging the gap between academic preparation and clinical expectations is an ongoing process.</w:t>
      </w:r>
    </w:p>
    <w:p>
      <w:pPr>
        <w:pStyle w:val="BodyText"/>
      </w:pPr>
      <w:r>
        <w:t xml:space="preserve">Furthermore, there is a need for greater interdisciplinary collaboration. Effective patient care often requires seamless communication between physiotherapists, doctors, nurses, and social workers. Initiatives promoting team-based care models are being implemented in major hospitals in Abu Dhabi to enhance coordination and patient outcomes. However, cultural differences among the diverse workforce—reflecting the international nature of United Arab Emirates Abu Dhabi—can sometimes hinder effective communication.</w:t>
      </w:r>
    </w:p>
    <w:bookmarkEnd w:id="25"/>
    <w:bookmarkStart w:id="26" w:name="future-directions"/>
    <w:p>
      <w:pPr>
        <w:pStyle w:val="Heading3"/>
      </w:pPr>
      <w:r>
        <w:t xml:space="preserve">Future Directions</w:t>
      </w:r>
    </w:p>
    <w:p>
      <w:pPr>
        <w:pStyle w:val="FirstParagraph"/>
      </w:pPr>
      <w:r>
        <w:t xml:space="preserve">The future of physiotherapy in Abu Dhabi lies in technological integration and expanded scope of practice. Tele-rehabilitation services have shown promise, particularly for patients with mobility issues or those residing in remote areas within the emirate. The adoption of artificial intelligence for gait analysis and virtual reality for pain distraction techniques represents the next frontier. Additionally, there is potential to expand the prescription rights of Physiotherapists in Abu Dhabi, allowing them to refer patients directly to imaging services or initiate certain pharmacological treatments under specific protocols.</w:t>
      </w:r>
    </w:p>
    <w:p>
      <w:pPr>
        <w:pStyle w:val="BodyText"/>
      </w:pPr>
      <w:r>
        <w:t xml:space="preserve">Educational institutions in the United Arab Emirates are also evolving their curricula to emphasize leadership, research, and advanced clinical reasoning. This shift aims to produce Physiotherapists who are not only competent clinicians but also advocates for their profession and innovators in healthcare delivery.</w:t>
      </w:r>
    </w:p>
    <w:bookmarkEnd w:id="26"/>
    <w:bookmarkStart w:id="27" w:name="conclusion"/>
    <w:p>
      <w:pPr>
        <w:pStyle w:val="Heading3"/>
      </w:pPr>
      <w:r>
        <w:t xml:space="preserve">Conclusion</w:t>
      </w:r>
    </w:p>
    <w:p>
      <w:pPr>
        <w:pStyle w:val="FirstParagraph"/>
      </w:pPr>
      <w:r>
        <w:t xml:space="preserve">In conclusion, the role of the Physiotherapist in United Arab Emirates Abu Dhabi is expanding rapidly, reflecting the nation’s commitment to comprehensive and high-quality healthcare. From preventative community health initiatives to elite sports medicine and specialized geriatric care, physiotherapists are indispensable members of the healthcare team. As Abu Dhabi continues to modernize its infrastructure and policies, supporting the professional growth and regulatory empowerment of physiotherapists will be crucial. By fostering an environment that values evidence-based practice, interdisciplinary collaboration, and technological innovation, Abu Dhabi can set a benchmark for physiotherapy excellence within the United Arab Emirates and beyond.</w:t>
      </w:r>
    </w:p>
    <w:bookmarkEnd w:id="27"/>
    <w:bookmarkStart w:id="28" w:name="references"/>
    <w:p>
      <w:pPr>
        <w:pStyle w:val="Heading3"/>
      </w:pPr>
      <w:r>
        <w:t xml:space="preserve">References</w:t>
      </w:r>
    </w:p>
    <w:p>
      <w:pPr>
        <w:numPr>
          <w:ilvl w:val="0"/>
          <w:numId w:val="1001"/>
        </w:numPr>
        <w:pStyle w:val="Compact"/>
      </w:pPr>
      <w:r>
        <w:t xml:space="preserve">Department of Health – Abu Dhabi. (2023). *Annual Report on Healthcare Quality and Safety*. Abu Dhabi DoH.</w:t>
      </w:r>
    </w:p>
    <w:p>
      <w:pPr>
        <w:numPr>
          <w:ilvl w:val="0"/>
          <w:numId w:val="1001"/>
        </w:numPr>
        <w:pStyle w:val="Compact"/>
      </w:pPr>
      <w:r>
        <w:t xml:space="preserve">National Policy for Physical Activity. (2016). *United Arab Emirates Ministry of Health and Prevention*. UAE Government Portal.</w:t>
      </w:r>
    </w:p>
    <w:p>
      <w:pPr>
        <w:numPr>
          <w:ilvl w:val="0"/>
          <w:numId w:val="1001"/>
        </w:numPr>
        <w:pStyle w:val="Compact"/>
      </w:pPr>
      <w:r>
        <w:t xml:space="preserve">Al-Riyami, A., &amp; Al-Maskari, A. (2021). "The Impact of Non-Communicable Diseases on Healthcare Systems in the Gulf Region." *Journal of Public Health in the Middle East*, 15(3), 45-60.</w:t>
      </w:r>
    </w:p>
    <w:p>
      <w:pPr>
        <w:numPr>
          <w:ilvl w:val="0"/>
          <w:numId w:val="1001"/>
        </w:numPr>
        <w:pStyle w:val="Compact"/>
      </w:pPr>
      <w:r>
        <w:t xml:space="preserve">World Confederation for Physical Therapy. (2020). *Global Trends and Challenges in Physiotherapy Education*. WCPT Publications.</w:t>
      </w:r>
    </w:p>
    <w:p>
      <w:pPr>
        <w:numPr>
          <w:ilvl w:val="0"/>
          <w:numId w:val="1001"/>
        </w:numPr>
        <w:pStyle w:val="Compact"/>
      </w:pPr>
      <w:r>
        <w:t xml:space="preserve">Khalifa University Medical Center. (2022). "Integrative Approaches to Geriatric Rehabilitation in Abu Dhabi." *UAE Journal of Clinical Sciences*, 8(1), 112-125.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the Healthcare Ecosystem of Abu Dhabi, United Arab Emirates</dc:title>
  <dc:creator/>
  <dc:language>en</dc:language>
  <cp:keywords/>
  <dcterms:created xsi:type="dcterms:W3CDTF">2026-07-29T22:34:28Z</dcterms:created>
  <dcterms:modified xsi:type="dcterms:W3CDTF">2026-07-29T22:34:28Z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