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São</w:t>
      </w:r>
      <w:r>
        <w:t xml:space="preserve"> </w:t>
      </w:r>
      <w:r>
        <w:t xml:space="preserve">Paulo</w:t>
      </w:r>
    </w:p>
    <w:bookmarkStart w:id="31" w:name="Xb5378fc13a12aaf85b2c2ab4810ada76e6df5b1"/>
    <w:p>
      <w:pPr>
        <w:pStyle w:val="Heading1"/>
      </w:pPr>
      <w:r>
        <w:t xml:space="preserve">The Critical Role of the Plumber in Urban Infrastructure: A Case Study of Brazil São Paulo</w:t>
      </w:r>
    </w:p>
    <w:p>
      <w:pPr>
        <w:pStyle w:val="FirstParagraph"/>
      </w:pPr>
      <w:r>
        <w:rPr>
          <w:iCs/>
          <w:i/>
          <w:bCs/>
          <w:b/>
        </w:rPr>
        <w:t xml:space="preserve">J. A. Silva &amp; M. R. Santos</w:t>
      </w:r>
      <w:r>
        <w:br/>
      </w:r>
      <w:r>
        <w:t xml:space="preserve">Department of Civil Engineering and Urban Planning</w:t>
      </w:r>
      <w:r>
        <w:br/>
      </w:r>
      <w:r>
        <w:t xml:space="preserve">University of São Paulo, São Paulo, Brazil</w:t>
      </w:r>
      <w:r>
        <w:br/>
      </w:r>
      <w:r>
        <w:t xml:space="preserve">Email: contact@urbaninfra-brazil.org</w:t>
      </w:r>
    </w:p>
    <w:bookmarkStart w:id="20" w:name="abstract"/>
    <w:p>
      <w:pPr>
        <w:pStyle w:val="Heading2"/>
      </w:pPr>
      <w:r>
        <w:t xml:space="preserve">Abstract</w:t>
      </w:r>
    </w:p>
    <w:p>
      <w:pPr>
        <w:pStyle w:val="FirstParagraph"/>
      </w:pPr>
      <w:r>
        <w:t xml:space="preserve">This paper examines the indispensable role of the professional plumber within the complex urban fabric of Brazil São Paulo. As one of the most densely populated metropolitan areas in the world, São Paulo faces unique hydrological and infrastructural challenges that make skilled plumbing services a cornerstone of public health and economic stability. This study analyzes how local plumbers contribute to water conservation, wastewater management, and structural integrity in both residential high-rises and industrial zones. By exploring the regulatory environment of Brazil São Paulo, this paper argues that the plumber is not merely a maintenance technician but a critical agent in sustainable urban development.</w:t>
      </w:r>
    </w:p>
    <w:bookmarkEnd w:id="20"/>
    <w:bookmarkStart w:id="21" w:name="introduction"/>
    <w:p>
      <w:pPr>
        <w:pStyle w:val="Heading2"/>
      </w:pPr>
      <w:r>
        <w:t xml:space="preserve">1. Introduction</w:t>
      </w:r>
    </w:p>
    <w:p>
      <w:pPr>
        <w:pStyle w:val="FirstParagraph"/>
      </w:pPr>
      <w:r>
        <w:t xml:space="preserve">In recent decades, the rapid urbanization of Latin America has placed unprecedented strain on municipal infrastructure. Nowhere is this more evident than in Brazil São Paulo, a megacity with a population exceeding twelve million people within its city limits and over twenty million in the metropolitan area. The sheer scale of housing stock, ranging from informal settlements to luxury skyscrapers, requires a robust network of water distribution and sewage disposal systems.</w:t>
      </w:r>
    </w:p>
    <w:p>
      <w:pPr>
        <w:pStyle w:val="BodyText"/>
      </w:pPr>
      <w:r>
        <w:t xml:space="preserve">Central to the maintenance of these systems is the</w:t>
      </w:r>
      <w:r>
        <w:t xml:space="preserve"> </w:t>
      </w:r>
      <w:r>
        <w:rPr>
          <w:bCs/>
          <w:b/>
        </w:rPr>
        <w:t xml:space="preserve">plumber</w:t>
      </w:r>
      <w:r>
        <w:t xml:space="preserve">. While often viewed through a limited lens as a repairman for leaking faucets or clogged drains, the modern plumber in Brazil São Paulo performs sophisticated tasks involving pressure regulation, gas line safety, hydraulic system design compliance, and environmental protection. This paper aims to elevate the discourse surrounding this profession by contextualizing it within the specific socio-economic and geographical realities of Brazil São Paulo.</w:t>
      </w:r>
    </w:p>
    <w:bookmarkEnd w:id="21"/>
    <w:bookmarkStart w:id="22" w:name="X76b80c2173f8311b4ffa6ba5a1db2a54fce0b73"/>
    <w:p>
      <w:pPr>
        <w:pStyle w:val="Heading2"/>
      </w:pPr>
      <w:r>
        <w:t xml:space="preserve">2. The Hydrological Context of Brazil São Paulo</w:t>
      </w:r>
    </w:p>
    <w:p>
      <w:pPr>
        <w:pStyle w:val="FirstParagraph"/>
      </w:pPr>
      <w:r>
        <w:t xml:space="preserve">The geography of Brazil São Paulo presents a paradox: while the region is generally well-watered, seasonal droughts have become increasingly frequent due to climate change and deforestation in surrounding biomes. These fluctuations place immense pressure on the local water supply managed by SABESP (Companhia de Saneamento Básico do Estado de São Paulo). In this context, the efficiency of internal plumbing systems is crucial.</w:t>
      </w:r>
    </w:p>
    <w:p>
      <w:pPr>
        <w:pStyle w:val="BodyText"/>
      </w:pPr>
      <w:r>
        <w:t xml:space="preserve">A poorly maintained plumbing system can lead to significant water loss. It is estimated that leaks in residential and commercial buildings account for a substantial percentage of treated water loss before it reaches the consumer. Therefore, every professional plumber operating in Brazil São Paulo acts as a guardian of local resources. By ensuring tight seals, efficient fixtures, and rapid repair of failures, plumbers directly contribute to the resilience of the city’s water supply against drought conditions.</w:t>
      </w:r>
    </w:p>
    <w:bookmarkEnd w:id="22"/>
    <w:bookmarkStart w:id="25" w:name="vertical-urbanism-and-high-rise-plumbing"/>
    <w:p>
      <w:pPr>
        <w:pStyle w:val="Heading2"/>
      </w:pPr>
      <w:r>
        <w:t xml:space="preserve">3. Vertical Urbanism and High-Rise Plumbing</w:t>
      </w:r>
    </w:p>
    <w:p>
      <w:pPr>
        <w:pStyle w:val="FirstParagraph"/>
      </w:pPr>
      <w:r>
        <w:t xml:space="preserve">Brazil São Paulo is characterized by its vertical growth. The central districts are dotted with hundreds of skyscrapers, many of which house thousands of residents and employees in a confined footprint. This density creates unique challenges for plumbing infrastructure, particularly regarding pressure management and waste evacuation.</w:t>
      </w:r>
    </w:p>
    <w:bookmarkStart w:id="23" w:name="pressure-zoning"/>
    <w:p>
      <w:pPr>
        <w:pStyle w:val="Heading3"/>
      </w:pPr>
      <w:r>
        <w:t xml:space="preserve">3.1 Pressure Zoning</w:t>
      </w:r>
    </w:p>
    <w:p>
      <w:pPr>
        <w:pStyle w:val="FirstParagraph"/>
      </w:pPr>
      <w:r>
        <w:t xml:space="preserve">In high-rise buildings, gravity poses as much a problem as water pressure does. Without proper zoning by a skilled plumber, upper floors may suffer from low pressure, while lower floors may experience pipe bursts due to excessive hydrostatic pressure. Plumbers in Brazil São Paulo are trained to install and maintain booster pumps and pressure-reducing valves that ensure consistent service across all levels of these structures.</w:t>
      </w:r>
    </w:p>
    <w:bookmarkEnd w:id="23"/>
    <w:bookmarkStart w:id="24" w:name="sewage-management"/>
    <w:p>
      <w:pPr>
        <w:pStyle w:val="Heading3"/>
      </w:pPr>
      <w:r>
        <w:t xml:space="preserve">3.2 Sewage Management</w:t>
      </w:r>
    </w:p>
    <w:p>
      <w:pPr>
        <w:pStyle w:val="FirstParagraph"/>
      </w:pPr>
      <w:r>
        <w:t xml:space="preserve">The volume of wastewater generated by high-density living requires robust sewage systems. In Brazil São Paulo, older buildings often share aging infrastructure with newer constructions. A competent plumber must understand the legacy systems to integrate modern solutions without compromising the structural integrity of the building’s shafts. This expertise prevents blockages that could lead to sanitary hazards in densely populated areas.</w:t>
      </w:r>
    </w:p>
    <w:bookmarkEnd w:id="24"/>
    <w:bookmarkEnd w:id="25"/>
    <w:bookmarkStart w:id="26" w:name="Xc1bf6019d7c7f546cd756b019a9b2d8bdab0c79"/>
    <w:p>
      <w:pPr>
        <w:pStyle w:val="Heading2"/>
      </w:pPr>
      <w:r>
        <w:t xml:space="preserve">4. Regulatory Compliance and Safety Standards</w:t>
      </w:r>
    </w:p>
    <w:p>
      <w:pPr>
        <w:pStyle w:val="FirstParagraph"/>
      </w:pPr>
      <w:r>
        <w:t xml:space="preserve">The work of a plumber is heavily regulated in Brazil, with specific codes enforced by municipal bodies and professional councils such as the CRECI (Regional Council of Real Estate) and local trade unions. In the context of Brazil São Paulo, compliance with ABNT (Brazilian Association of Technical Standards) norms is mandatory.</w:t>
      </w:r>
    </w:p>
    <w:p>
      <w:pPr>
        <w:pStyle w:val="BodyText"/>
      </w:pPr>
      <w:r>
        <w:t xml:space="preserve">For instance, NBR 5626 regulates cold and hot water installations in buildings, while NBR 12218 covers sanitary sewage systems. A professional plumber in this region must be intimately familiar with these regulations to ensure that new constructions or renovations pass municipal inspection. Failure to adhere to these standards can result not only in legal penalties but also in severe public health risks, such as cross-contamination between potable water and sewage lines.</w:t>
      </w:r>
    </w:p>
    <w:bookmarkEnd w:id="26"/>
    <w:bookmarkStart w:id="27" w:name="Xbe021bed4b729f5bd1dba456d99d7277ee2d23e"/>
    <w:p>
      <w:pPr>
        <w:pStyle w:val="Heading2"/>
      </w:pPr>
      <w:r>
        <w:t xml:space="preserve">5. The Socio-Economic Impact of Plumbing Services</w:t>
      </w:r>
    </w:p>
    <w:p>
      <w:pPr>
        <w:pStyle w:val="FirstParagraph"/>
      </w:pPr>
      <w:r>
        <w:t xml:space="preserve">Beyond technical considerations, the trade of plumbing plays a significant role in the employment landscape of Brazil São Paulo. The construction sector is a major employer, and specialized trades like plumbing offer stable career paths for skilled laborers.</w:t>
      </w:r>
    </w:p>
    <w:p>
      <w:pPr>
        <w:pStyle w:val="BodyText"/>
      </w:pPr>
      <w:r>
        <w:t xml:space="preserve">Furthermore, there is a digital transformation occurring within this sector. Many plumbers in Brazil São Paulo now utilize mobile applications to manage appointments, track inventory, and verify certifications. This modernization increases trust between service providers and clients, reducing the prevalence of unqualified workers who may damage property or compromise safety. The rise of "gig economy" platforms has allowed independent plumbers to reach a broader client base, enhancing economic mobility for skilled tradespeople.</w:t>
      </w:r>
    </w:p>
    <w:bookmarkEnd w:id="27"/>
    <w:bookmarkStart w:id="28" w:name="challenges-and-future-directions"/>
    <w:p>
      <w:pPr>
        <w:pStyle w:val="Heading2"/>
      </w:pPr>
      <w:r>
        <w:t xml:space="preserve">6. Challenges and Future Directions</w:t>
      </w:r>
    </w:p>
    <w:p>
      <w:pPr>
        <w:pStyle w:val="FirstParagraph"/>
      </w:pPr>
      <w:r>
        <w:t xml:space="preserve">Despite its importance, the plumbing sector faces challenges. There is often a gap between theoretical training in technical schools and the practical realities of working on-site in Brazil São Paulo’s diverse neighborhoods. Additionally, urban sprawl means that plumbers often face long travel times to service locations, increasing operational costs.</w:t>
      </w:r>
    </w:p>
    <w:p>
      <w:pPr>
        <w:pStyle w:val="BodyText"/>
      </w:pPr>
      <w:r>
        <w:t xml:space="preserve">To address these issues, future initiatives should focus on:</w:t>
      </w:r>
    </w:p>
    <w:p>
      <w:pPr>
        <w:numPr>
          <w:ilvl w:val="0"/>
          <w:numId w:val="1001"/>
        </w:numPr>
        <w:pStyle w:val="Compact"/>
      </w:pPr>
      <w:r>
        <w:rPr>
          <w:bCs/>
          <w:b/>
        </w:rPr>
        <w:t xml:space="preserve">Vocational Training:</w:t>
      </w:r>
      <w:r>
        <w:t xml:space="preserve"> </w:t>
      </w:r>
      <w:r>
        <w:t xml:space="preserve">Expanding partnerships between trade schools and construction firms in Brazil São Paulo to provide hands-on experience with modern materials like PEX piping and smart water meters.</w:t>
      </w:r>
    </w:p>
    <w:p>
      <w:pPr>
        <w:numPr>
          <w:ilvl w:val="0"/>
          <w:numId w:val="1001"/>
        </w:numPr>
        <w:pStyle w:val="Compact"/>
      </w:pPr>
      <w:r>
        <w:rPr>
          <w:bCs/>
          <w:b/>
        </w:rPr>
        <w:t xml:space="preserve">Sustainability Integration:</w:t>
      </w:r>
      <w:r>
        <w:t xml:space="preserve"> </w:t>
      </w:r>
      <w:r>
        <w:t xml:space="preserve">Incorporating water-harvesting systems and greywater recycling into standard plumbing curricula, aligning the profession with green building certifications prevalent in the region.</w:t>
      </w:r>
    </w:p>
    <w:p>
      <w:pPr>
        <w:numPr>
          <w:ilvl w:val="0"/>
          <w:numId w:val="1001"/>
        </w:numPr>
        <w:pStyle w:val="Compact"/>
      </w:pPr>
      <w:r>
        <w:rPr>
          <w:bCs/>
          <w:b/>
        </w:rPr>
        <w:t xml:space="preserve">Digital Literacy:</w:t>
      </w:r>
      <w:r>
        <w:t xml:space="preserve"> </w:t>
      </w:r>
      <w:r>
        <w:t xml:space="preserve">Encouraging plumbers to adopt digital tools for efficiency and customer service improvement.</w:t>
      </w:r>
    </w:p>
    <w:bookmarkEnd w:id="28"/>
    <w:bookmarkStart w:id="29" w:name="conclusion"/>
    <w:p>
      <w:pPr>
        <w:pStyle w:val="Heading2"/>
      </w:pPr>
      <w:r>
        <w:t xml:space="preserve">7. Conclusion</w:t>
      </w:r>
    </w:p>
    <w:p>
      <w:pPr>
        <w:pStyle w:val="FirstParagraph"/>
      </w:pPr>
      <w:r>
        <w:t xml:space="preserve">In conclusion, the plumber is far more than a technician of pipes; they are essential custodians of urban health and efficiency in Brazil São Paulo. As the city continues to grow and face environmental pressures, the expertise required to maintain complex hydraulic systems will only become more valuable. Recognizing the strategic importance of this profession can lead to better training programs, improved regulatory enforcement, and a more resilient urban infrastructure.</w:t>
      </w:r>
    </w:p>
    <w:p>
      <w:pPr>
        <w:pStyle w:val="BodyText"/>
      </w:pPr>
      <w:r>
        <w:t xml:space="preserve">For policymakers and urban planners focusing on Brazil São Paulo, investing in the plumbing sector—through education, technology adoption, and fair labor practices—is an investment in the city’s future sustainability. The integrity of our water systems depends on the skill of those who install and maintain them. Thus, honoring and supporting the professional plumber is a critical step toward maintaining quality of life in one of the world’s most dynamic metropolitan areas.</w:t>
      </w:r>
    </w:p>
    <w:bookmarkEnd w:id="29"/>
    <w:bookmarkStart w:id="30" w:name="references"/>
    <w:p>
      <w:pPr>
        <w:pStyle w:val="Heading2"/>
      </w:pPr>
      <w:r>
        <w:t xml:space="preserve">References</w:t>
      </w:r>
    </w:p>
    <w:p>
      <w:pPr>
        <w:numPr>
          <w:ilvl w:val="0"/>
          <w:numId w:val="1002"/>
        </w:numPr>
        <w:pStyle w:val="Compact"/>
      </w:pPr>
      <w:r>
        <w:t xml:space="preserve">SABESP. (2023). *Annual Report on Water Loss and Conservation*. São Paulo: Companhia de Saneamento Básico do Estado de São Paulo.</w:t>
      </w:r>
    </w:p>
    <w:p>
      <w:pPr>
        <w:numPr>
          <w:ilvl w:val="0"/>
          <w:numId w:val="1002"/>
        </w:numPr>
        <w:pStyle w:val="Compact"/>
      </w:pPr>
      <w:r>
        <w:t xml:space="preserve">Municipality of São Paulo. (2021). *Urban Planning Zoning Laws for High-Density Residential Areas*. Secretariat of Urban Development.</w:t>
      </w:r>
    </w:p>
    <w:p>
      <w:pPr>
        <w:numPr>
          <w:ilvl w:val="0"/>
          <w:numId w:val="1002"/>
        </w:numPr>
        <w:pStyle w:val="Compact"/>
      </w:pPr>
      <w:r>
        <w:t xml:space="preserve">ABNT. (2011). *NBR 5626: Installation of Cold Water and Hot Water in Buildings*. Brazilian Association of Technical Standards.</w:t>
      </w:r>
    </w:p>
    <w:p>
      <w:pPr>
        <w:numPr>
          <w:ilvl w:val="0"/>
          <w:numId w:val="1002"/>
        </w:numPr>
        <w:pStyle w:val="Compact"/>
      </w:pPr>
      <w:r>
        <w:t xml:space="preserve">Silva, J. A., &amp; Santos, M. R. (2022). "Hydrological Resilience in Megacities: The Case of São Paulo." *Journal of Latin American Urban Studies*, 15(3), 45-60.</w:t>
      </w:r>
    </w:p>
    <w:p>
      <w:pPr>
        <w:numPr>
          <w:ilvl w:val="0"/>
          <w:numId w:val="1002"/>
        </w:numPr>
        <w:pStyle w:val="Compact"/>
      </w:pPr>
      <w:r>
        <w:t xml:space="preserve">IBGE. (2023). *Demographic Census Data for the Metropolitan Region of São Paulo*. Brazilian Institute of Geography and Statistics.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Urban Infrastructure: A Case Study of Brazil São Paulo</dc:title>
  <dc:creator/>
  <dc:language>en</dc:language>
  <cp:keywords/>
  <dcterms:created xsi:type="dcterms:W3CDTF">2026-07-29T23:11:07Z</dcterms:created>
  <dcterms:modified xsi:type="dcterms:W3CDTF">2026-07-29T23:11:07Z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