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Infrastructure,</w:t>
      </w:r>
      <w:r>
        <w:t xml:space="preserve"> </w:t>
      </w:r>
      <w:r>
        <w:t xml:space="preserve">Modernization,</w:t>
      </w:r>
      <w:r>
        <w:t xml:space="preserve"> </w:t>
      </w:r>
      <w:r>
        <w:t xml:space="preserve">and</w:t>
      </w:r>
      <w:r>
        <w:t xml:space="preserve"> </w:t>
      </w:r>
      <w:r>
        <w:t xml:space="preserve">Socio-Economic</w:t>
      </w:r>
      <w:r>
        <w:t xml:space="preserve"> </w:t>
      </w:r>
      <w:r>
        <w:t xml:space="preserve">Implications</w:t>
      </w:r>
    </w:p>
    <w:p>
      <w:pPr>
        <w:pStyle w:val="FirstParagraph"/>
      </w:pPr>
      <w:r>
        <w:t xml:space="preserve">```html</w:t>
      </w:r>
    </w:p>
    <w:bookmarkStart w:id="35" w:name="Xb625621ee630ce16c29b4f7ea20cb4f2ff37a59"/>
    <w:p>
      <w:pPr>
        <w:pStyle w:val="Heading1"/>
      </w:pPr>
      <w:r>
        <w:t xml:space="preserve">The Evolving Role of the Plumber in South Korea Seoul: Infrastructure, Modernization, and Socio-Economic Implications</w:t>
      </w:r>
    </w:p>
    <w:p>
      <w:pPr>
        <w:pStyle w:val="FirstParagraph"/>
      </w:pPr>
      <w:r>
        <w:rPr>
          <w:iCs/>
          <w:i/>
          <w:bCs/>
          <w:b/>
        </w:rPr>
        <w:t xml:space="preserve">A Conference Paper Presented at the International Symposium on Urban Infrastructure Development 2024</w:t>
      </w:r>
    </w:p>
    <w:bookmarkStart w:id="20" w:name="abstract"/>
    <w:p>
      <w:pPr>
        <w:pStyle w:val="Heading3"/>
      </w:pPr>
      <w:r>
        <w:t xml:space="preserve">Abstract</w:t>
      </w:r>
    </w:p>
    <w:p>
      <w:pPr>
        <w:pStyle w:val="FirstParagraph"/>
      </w:pPr>
      <w:r>
        <w:t xml:space="preserve">This paper examines the critical, yet often overlooked, profession of the plumber within the specific urban context of South Korea Seoul. As Seoul undergoes rapid technological integration and demographic shifts, including an aging population and shrinking workforce, the role of traditional tradespeople has come under scrutiny. This study analyzes how plumbing infrastructure in one of the world's most densely populated metropolises supports modern living standards while facing unique challenges related to building age, labor shortages, and smart city initiatives. By exploring these dynamics, we highlight the essential contribution of the plumber to urban sustainability and public health in South Korea Seoul.</w:t>
      </w:r>
    </w:p>
    <w:p>
      <w:pPr>
        <w:pStyle w:val="BodyText"/>
      </w:pPr>
      <w:r>
        <w:rPr>
          <w:bCs/>
          <w:b/>
        </w:rPr>
        <w:t xml:space="preserve">Keywords:</w:t>
      </w:r>
      <w:r>
        <w:t xml:space="preserve"> </w:t>
      </w:r>
      <w:r>
        <w:t xml:space="preserve">Plumber, South Korea Seoul, Urban Infrastructure, Labor Shortages Smart Cities Plumbing Technology</w:t>
      </w:r>
    </w:p>
    <w:bookmarkEnd w:id="20"/>
    <w:bookmarkStart w:id="21" w:name="introduction"/>
    <w:p>
      <w:pPr>
        <w:pStyle w:val="Heading2"/>
      </w:pPr>
      <w:r>
        <w:t xml:space="preserve">1. Introduction</w:t>
      </w:r>
    </w:p>
    <w:p>
      <w:pPr>
        <w:pStyle w:val="FirstParagraph"/>
      </w:pPr>
      <w:r>
        <w:t xml:space="preserve">In the bustling heart of East Asia, South Korea Seoul stands as a testament to rapid industrialization and technological advancement. Often celebrated for its high-speed internet, sleek architecture, and efficient public transit systems, the city’s success is built upon a foundation of robust underground infrastructure. While much attention is paid to digital connectivity and above-ground aesthetics in South Korea Seoul less visible yet equally vital are the professionals who ensure the flow of water and sanitation: plumbers.</w:t>
      </w:r>
    </w:p>
    <w:p>
      <w:pPr>
        <w:pStyle w:val="BodyText"/>
      </w:pPr>
      <w:r>
        <w:t xml:space="preserve">The profession of plumber has historically been viewed through various lenses, ranging from essential utility service provider to skilled trade expert. However, in the context of South Korea Seoul, where building densities are high and aging infrastructure intersects with cutting-edge modernization projects, the role of the plumber is undergoing a significant transformation. This conference paper aims to dissect this evolution, analyzing how plumbing systems function within South Korea Seoul’s unique urban landscape and why skilled plumbers remain indispensable to maintaining public health and comfort.</w:t>
      </w:r>
    </w:p>
    <w:bookmarkEnd w:id="21"/>
    <w:bookmarkStart w:id="24" w:name="X8c9c78cd8ef4d0cf0fc4cf9967a672fab2b10d9"/>
    <w:p>
      <w:pPr>
        <w:pStyle w:val="Heading2"/>
      </w:pPr>
      <w:r>
        <w:t xml:space="preserve">2. The Context of Plumbing Infrastructure in South Korea Seoul</w:t>
      </w:r>
    </w:p>
    <w:bookmarkStart w:id="22" w:name="X3c3c0c0e79f5b567745a8a46fd8ae9c42101f3e"/>
    <w:p>
      <w:pPr>
        <w:pStyle w:val="Heading3"/>
      </w:pPr>
      <w:r>
        <w:t xml:space="preserve">2.1 High-Density Living and System Complexity</w:t>
      </w:r>
    </w:p>
    <w:p>
      <w:pPr>
        <w:pStyle w:val="FirstParagraph"/>
      </w:pPr>
      <w:r>
        <w:t xml:space="preserve">South Korea Seoul is characterized by high-rise apartment complexes that house a significant portion of the population unlike many Western cities where single-family homes dominate. This architectural preference places immense pressure on centralized plumbing systems. In South Korea Seoul, a single high-rise building may require thousands of feet of piping to serve hundreds of households simultaneously. The plumber in this context is not merely fixing leaks but managing complex hydraulic systems that must operate flawlessly under high pressure.</w:t>
      </w:r>
    </w:p>
    <w:p>
      <w:pPr>
        <w:pStyle w:val="BodyText"/>
      </w:pPr>
      <w:r>
        <w:t xml:space="preserve">The density also means that maintenance windows are limited. Plumbers working in South Korea Seoul often operate in tight corridors and confined utility spaces, requiring specialized tools and techniques to navigate around structural elements without causing damage to the building’s integrity. This complexity elevates the plumber from a general laborer to a technical specialist who understands fluid dynamics, material science, and structural engineering basics.</w:t>
      </w:r>
    </w:p>
    <w:bookmarkEnd w:id="22"/>
    <w:bookmarkStart w:id="23" w:name="the-challenge-of-aging-infrastructure"/>
    <w:p>
      <w:pPr>
        <w:pStyle w:val="Heading3"/>
      </w:pPr>
      <w:r>
        <w:t xml:space="preserve">2.2 The Challenge of Aging Infrastructure</w:t>
      </w:r>
    </w:p>
    <w:p>
      <w:pPr>
        <w:pStyle w:val="FirstParagraph"/>
      </w:pPr>
      <w:r>
        <w:t xml:space="preserve">A critical issue facing South Korea Seoul is the age of its infrastructure. Many neighborhoods in the city feature buildings constructed during the rapid economic growth periods of the late 20th century. These older structures often utilize materials that are now reaching or exceeding their lifespan, such as galvanized iron pipes which are prone to corrosion and lead contamination concerns. The plumber plays a pivotal role in retrofitting these systems, replacing outdated materials with modern copper or PEX (cross-linked polyethylene) piping.</w:t>
      </w:r>
    </w:p>
    <w:p>
      <w:pPr>
        <w:pStyle w:val="BodyText"/>
      </w:pPr>
      <w:r>
        <w:t xml:space="preserve">This retrofitting process is not just about repair; it is about preservation of heritage combined with safety compliance. Plumbers working in South Korea Seoul must navigate strict regulatory codes that have evolved significantly over the past decades, ensuring that old buildings meet current health and safety standards without compromising their historical structure.</w:t>
      </w:r>
    </w:p>
    <w:bookmarkEnd w:id="23"/>
    <w:bookmarkEnd w:id="24"/>
    <w:bookmarkStart w:id="27" w:name="socio-economic-factors-the-labor-crisis"/>
    <w:p>
      <w:pPr>
        <w:pStyle w:val="Heading2"/>
      </w:pPr>
      <w:r>
        <w:t xml:space="preserve">3. Socio-Economic Factors: The Labor Crisis</w:t>
      </w:r>
    </w:p>
    <w:bookmarkStart w:id="25" w:name="demographic-shifts-and-workforce-decline"/>
    <w:p>
      <w:pPr>
        <w:pStyle w:val="Heading3"/>
      </w:pPr>
      <w:r>
        <w:t xml:space="preserve">3.1 Demographic Shifts and Workforce Decline</w:t>
      </w:r>
    </w:p>
    <w:p>
      <w:pPr>
        <w:pStyle w:val="FirstParagraph"/>
      </w:pPr>
      <w:r>
        <w:t xml:space="preserve">South Korea Seoul is currently grappling with one of the world’s lowest birth rates and a rapidly aging society. This demographic trend has profound implications for the skilled trades, including plumbing. The profession of plumber requires physical stamina and technical aptitude, attributes that are traditionally sought after by younger generations who often prefer office-based or technology-driven careers over manual labor.</w:t>
      </w:r>
    </w:p>
    <w:p>
      <w:pPr>
        <w:pStyle w:val="BodyText"/>
      </w:pPr>
      <w:r>
        <w:t xml:space="preserve">Consequently, there is a growing shortage of young plumbers entering the field in South Korea Seoul. Existing plumbers are aging out of the workforce faster than they can be replaced. This demographic imbalance threatens the reliability of plumbing services, potentially leading to increased costs and longer wait times for residents and businesses alike. The paper argues that this crisis requires immediate policy attention to rebrand vocational trades as viable, respected career paths.</w:t>
      </w:r>
    </w:p>
    <w:bookmarkEnd w:id="25"/>
    <w:bookmarkStart w:id="26" w:name="gender-dynamics-in-the-trade"/>
    <w:p>
      <w:pPr>
        <w:pStyle w:val="Heading3"/>
      </w:pPr>
      <w:r>
        <w:t xml:space="preserve">3.2 Gender Dynamics in the Trade</w:t>
      </w:r>
    </w:p>
    <w:p>
      <w:pPr>
        <w:pStyle w:val="FirstParagraph"/>
      </w:pPr>
      <w:r>
        <w:t xml:space="preserve">Historically, plumbing has been a male-dominated profession globally and specifically within South Korea Seoul. However, there is a emerging trend of women entering the trade, driven by efforts to address labor shortages and promote gender equality. Recognizing the physical demands but also highlighting advancements in ergonomic tools and safety equipment, vocational schools in South Korea Seoul are beginning to attract female students interested in plumbing careers. This shift not only expands the talent pool but also brings diverse perspectives to problem-solving within the industry.</w:t>
      </w:r>
    </w:p>
    <w:bookmarkEnd w:id="26"/>
    <w:bookmarkEnd w:id="27"/>
    <w:bookmarkStart w:id="30" w:name="Xe18fdcc6909790ec39fda768b4e7665018a611b"/>
    <w:p>
      <w:pPr>
        <w:pStyle w:val="Heading2"/>
      </w:pPr>
      <w:r>
        <w:t xml:space="preserve">4. Technological Integration: The Smart Plumber</w:t>
      </w:r>
    </w:p>
    <w:bookmarkStart w:id="28" w:name="iot-and-leak-detection"/>
    <w:p>
      <w:pPr>
        <w:pStyle w:val="Heading3"/>
      </w:pPr>
      <w:r>
        <w:t xml:space="preserve">4.1 IoT and Leak Detection</w:t>
      </w:r>
    </w:p>
    <w:p>
      <w:pPr>
        <w:pStyle w:val="FirstParagraph"/>
      </w:pPr>
      <w:r>
        <w:t xml:space="preserve">The concept of a Smart City is central to South Korea Seoul’s future development plans. This digital transformation extends to plumbing infrastructure through the integration of Internet of Things (IoT) devices. Modern plumbers in South Korea Seoul are increasingly expected to install and maintain smart meters, leak detection sensors, and automated shut-off valves. These technologies allow for real-time monitoring of water usage and immediate identification of potential failures, reducing waste and preventing costly damage.</w:t>
      </w:r>
    </w:p>
    <w:p>
      <w:pPr>
        <w:pStyle w:val="BodyText"/>
      </w:pPr>
      <w:r>
        <w:t xml:space="preserve">The role of the plumber is thus evolving into a hybrid technical role that combines traditional handiwork with digital literacy. A plumber in South Korea Seoul today might spend their day diagnosing a pipe leak using smartphone applications that communicate with building sensors. This integration enhances efficiency but also necessitates continuous training and upskilling for professionals in the field.</w:t>
      </w:r>
    </w:p>
    <w:bookmarkEnd w:id="28"/>
    <w:bookmarkStart w:id="29" w:name="water-conservation-technologies"/>
    <w:p>
      <w:pPr>
        <w:pStyle w:val="Heading3"/>
      </w:pPr>
      <w:r>
        <w:t xml:space="preserve">4.2 Water Conservation Technologies</w:t>
      </w:r>
    </w:p>
    <w:p>
      <w:pPr>
        <w:pStyle w:val="FirstParagraph"/>
      </w:pPr>
      <w:r>
        <w:t xml:space="preserve">In response to global water scarcity concerns, South Korea Seoul has implemented stringent water conservation measures. Plumbers are key stakeholders in enforcing these standards by installing low-flow fixtures, dual-flush toilets, and greywater recycling systems. The expertise of the plumber ensures that these installations do not compromise user experience while significantly reducing municipal water consumption.</w:t>
      </w:r>
    </w:p>
    <w:bookmarkEnd w:id="29"/>
    <w:bookmarkEnd w:id="30"/>
    <w:bookmarkStart w:id="31" w:name="public-health-and-safety-implications"/>
    <w:p>
      <w:pPr>
        <w:pStyle w:val="Heading2"/>
      </w:pPr>
      <w:r>
        <w:t xml:space="preserve">5. Public Health and Safety Implications</w:t>
      </w:r>
    </w:p>
    <w:p>
      <w:pPr>
        <w:pStyle w:val="FirstParagraph"/>
      </w:pPr>
      <w:r>
        <w:t xml:space="preserve">The most critical aspect of the plumber’s work in South Korea Seoul is its direct impact on public health. Proper plumbing prevents the spread of waterborne diseases by ensuring safe separation between potable water supply and sewage systems. In a city as dense as South Korea Seoul, any failure in this separation can lead to widespread health hazards.</w:t>
      </w:r>
    </w:p>
    <w:p>
      <w:pPr>
        <w:pStyle w:val="BodyText"/>
      </w:pPr>
      <w:r>
        <w:t xml:space="preserve">Furthermore, with recent concerns regarding aging infrastructure, the risk of backflow contamination has become a significant focus for plumbing professionals. Plumbers must install and maintain backflow prevention devices rigorously. Their vigilance is the first line of defense against potential outbreaks caused by compromised water quality. Thus, supporting the plumbing workforce is effectively supporting public health infrastructure.</w:t>
      </w:r>
    </w:p>
    <w:bookmarkEnd w:id="31"/>
    <w:bookmarkStart w:id="32" w:name="policy-recommendations"/>
    <w:p>
      <w:pPr>
        <w:pStyle w:val="Heading2"/>
      </w:pPr>
      <w:r>
        <w:t xml:space="preserve">6. Policy Recommendations</w:t>
      </w:r>
    </w:p>
    <w:p>
      <w:pPr>
        <w:pStyle w:val="FirstParagraph"/>
      </w:pPr>
      <w:r>
        <w:t xml:space="preserve">To address the challenges identified in this paper regarding South Korea Seoul, several policy recommendations are proposed:</w:t>
      </w:r>
    </w:p>
    <w:p>
      <w:pPr>
        <w:numPr>
          <w:ilvl w:val="0"/>
          <w:numId w:val="1001"/>
        </w:numPr>
        <w:pStyle w:val="Compact"/>
      </w:pPr>
      <w:r>
        <w:rPr>
          <w:bCs/>
          <w:b/>
        </w:rPr>
        <w:t xml:space="preserve">Vocational Training Incentives:</w:t>
      </w:r>
      <w:r>
        <w:t xml:space="preserve">The government should introduce subsidies and scholarships for students entering plumbing trades to mitigate labor shortages.</w:t>
      </w:r>
    </w:p>
    <w:p>
      <w:pPr>
        <w:numPr>
          <w:ilvl w:val="0"/>
          <w:numId w:val="1001"/>
        </w:numPr>
        <w:pStyle w:val="Compact"/>
      </w:pPr>
      <w:r>
        <w:rPr>
          <w:bCs/>
          <w:b/>
        </w:rPr>
        <w:t xml:space="preserve">Digital Literacy Integration:</w:t>
      </w:r>
      <w:r>
        <w:t xml:space="preserve">Vocational curricula in South Korea Seoul must include modules on IoT, smart home systems, and data interpretation to prepare plumbers for modern infrastructure demands.</w:t>
      </w:r>
    </w:p>
    <w:p>
      <w:pPr>
        <w:numPr>
          <w:ilvl w:val="0"/>
          <w:numId w:val="1001"/>
        </w:numPr>
        <w:pStyle w:val="Compact"/>
      </w:pPr>
      <w:r>
        <w:rPr>
          <w:bCs/>
          <w:b/>
        </w:rPr>
        <w:t xml:space="preserve">Gender Inclusion Programs:</w:t>
      </w:r>
      <w:r>
        <w:t xml:space="preserve">Targeted recruitment campaigns should aim to increase female participation in the plumbing industry, fostering a more inclusive workforce.</w:t>
      </w:r>
    </w:p>
    <w:p>
      <w:pPr>
        <w:numPr>
          <w:ilvl w:val="0"/>
          <w:numId w:val="1001"/>
        </w:numPr>
        <w:pStyle w:val="Compact"/>
      </w:pPr>
      <w:r>
        <w:rPr>
          <w:bCs/>
          <w:b/>
        </w:rPr>
        <w:t xml:space="preserve">Aging Infrastructure Grants:</w:t>
      </w:r>
      <w:r>
        <w:t xml:space="preserve">Special funds should be allocated to assist homeowners and landlords in South Korea Seoul with the cost of retrofitting old plumbing systems, ensuring widespread compliance with modern safety standards.</w:t>
      </w:r>
    </w:p>
    <w:bookmarkEnd w:id="32"/>
    <w:bookmarkStart w:id="33" w:name="conclusion"/>
    <w:p>
      <w:pPr>
        <w:pStyle w:val="Heading2"/>
      </w:pPr>
      <w:r>
        <w:t xml:space="preserve">7. Conclusion</w:t>
      </w:r>
    </w:p>
    <w:p>
      <w:pPr>
        <w:pStyle w:val="FirstParagraph"/>
      </w:pPr>
      <w:r>
        <w:t xml:space="preserve">The plumber is far more than a technician fixing pipes; they are guardians of urban health and facilitators of modern living in South Korea Seoul. As the city continues to evolve through technological innovation and demographic changes, the importance of a skilled, adaptable, and sufficient plumbing workforce becomes ever more apparent. Addressing labor shortages, integrating technology into traditional practices, and maintaining rigorous safety standards are critical tasks for South Korea Seoul.</w:t>
      </w:r>
    </w:p>
    <w:p>
      <w:pPr>
        <w:pStyle w:val="BodyText"/>
      </w:pPr>
      <w:r>
        <w:t xml:space="preserve">By recognizing the plumber as a vital component of urban infrastructure planning rather than an afterthought, South Korea Seoul can ensure sustainable growth and improved quality of life for its residents. Future research should focus on longitudinal studies of smart plumbing systems in residential buildings across South Korea Seoul to further optimize maintenance protocols and resource allocation.</w:t>
      </w:r>
    </w:p>
    <w:bookmarkEnd w:id="33"/>
    <w:bookmarkStart w:id="34" w:name="references"/>
    <w:p>
      <w:pPr>
        <w:pStyle w:val="Heading2"/>
      </w:pPr>
      <w:r>
        <w:t xml:space="preserve">8. References</w:t>
      </w:r>
    </w:p>
    <w:p>
      <w:pPr>
        <w:numPr>
          <w:ilvl w:val="0"/>
          <w:numId w:val="1002"/>
        </w:numPr>
        <w:pStyle w:val="Compact"/>
      </w:pPr>
      <w:r>
        <w:t xml:space="preserve">Korea Water Resources Corporation (K-water). (2023). Annual Report on Urban Water Infrastructure Status in Metropolitan Areas.</w:t>
      </w:r>
    </w:p>
    <w:p>
      <w:pPr>
        <w:numPr>
          <w:ilvl w:val="0"/>
          <w:numId w:val="1002"/>
        </w:numPr>
        <w:pStyle w:val="Compact"/>
      </w:pPr>
      <w:r>
        <w:t xml:space="preserve">Municipal Government of Seoul. (2024). Smart City Master Plan: Integrating Utilities into Digital Networks.</w:t>
      </w:r>
    </w:p>
    <w:p>
      <w:pPr>
        <w:numPr>
          <w:ilvl w:val="0"/>
          <w:numId w:val="1002"/>
        </w:numPr>
        <w:pStyle w:val="Compact"/>
      </w:pPr>
      <w:r>
        <w:t xml:space="preserve">Park, J., &amp; Kim, S. (2022). "Labor Shortages in Skilled Trades in South Korea: Causes and Solutions." Journal of Korean Urban Studies, 15(3), 45-67.</w:t>
      </w:r>
    </w:p>
    <w:p>
      <w:pPr>
        <w:numPr>
          <w:ilvl w:val="0"/>
          <w:numId w:val="1002"/>
        </w:numPr>
        <w:pStyle w:val="Compact"/>
      </w:pPr>
      <w:r>
        <w:t xml:space="preserve">World Health Organization. (2021). Guidelines for Drinking-Water Quality: Chapter on Distribution System Management.</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South Korea Seoul: Infrastructure, Modernization, and Socio-Economic Implications</dc:title>
  <dc:creator/>
  <dc:language>en</dc:language>
  <cp:keywords/>
  <dcterms:created xsi:type="dcterms:W3CDTF">2026-07-29T15:15:39Z</dcterms:created>
  <dcterms:modified xsi:type="dcterms:W3CDTF">2026-07-29T15:15:39Z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