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Plumber</w:t>
      </w:r>
      <w:r>
        <w:t xml:space="preserve"> </w:t>
      </w:r>
      <w:r>
        <w:t xml:space="preserve">Profession</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Conference</w:t>
      </w:r>
      <w:r>
        <w:t xml:space="preserve"> </w:t>
      </w:r>
      <w:r>
        <w:t xml:space="preserve">Paper</w:t>
      </w:r>
    </w:p>
    <w:bookmarkStart w:id="29" w:name="Xcc1779cd96c54e71f2ac5107128c6a72c462aaf"/>
    <w:p>
      <w:pPr>
        <w:pStyle w:val="Heading1"/>
      </w:pPr>
      <w:r>
        <w:t xml:space="preserve">The Evolution and Strategic Importance of the Plumber Profession in Turkey Ankara</w:t>
      </w:r>
      <w:r>
        <w:br/>
      </w:r>
      <w:r>
        <w:t xml:space="preserve">A Conference Paper on Infrastructure Resilience and Urban Development</w:t>
      </w:r>
    </w:p>
    <w:p>
      <w:pPr>
        <w:pStyle w:val="FirstParagraph"/>
      </w:pPr>
      <w:r>
        <w:rPr>
          <w:bCs/>
          <w:b/>
        </w:rPr>
        <w:t xml:space="preserve">Abstract:</w:t>
      </w:r>
      <w:r>
        <w:br/>
      </w:r>
      <w:r>
        <w:t xml:space="preserve">This paper examines the critical role of the professional plumber within the rapidly expanding urban landscape of Turkey Ankara. As one of Europe’s fastest-growing capitals, Ankara faces unique challenges regarding water management, heating systems in extreme climates, and modernization of aging infrastructure. This study explores how the skilled trade of plumbing has evolved from traditional craftsmanship to a highly technical profession essential for public health and structural integrity. By analyzing current trends in Turkey Ankara, we highlight the necessity for standardized training, technological integration, and policy support for plumbers to sustain the city’s growth.</w:t>
      </w:r>
    </w:p>
    <w:bookmarkStart w:id="20" w:name="introduction"/>
    <w:p>
      <w:pPr>
        <w:pStyle w:val="Heading2"/>
      </w:pPr>
      <w:r>
        <w:t xml:space="preserve">1. Introduction</w:t>
      </w:r>
    </w:p>
    <w:p>
      <w:pPr>
        <w:pStyle w:val="FirstParagraph"/>
      </w:pPr>
      <w:r>
        <w:t xml:space="preserve">Ankara, the capital of Turkey Ankara, serves as a political and administrative hub with a population exceeding five million residents. The city’s expansion over the last two decades has necessitated robust infrastructure development. Central to this development is the often-overlooked but vital profession of the plumber. In traditional construction narratives, architectural aesthetics and electrical systems often take precedence in public discourse; however, it is the hidden networks managed by a competent plumber that ensure habitability, safety, and hygiene.</w:t>
      </w:r>
    </w:p>
    <w:p>
      <w:pPr>
        <w:pStyle w:val="BodyText"/>
      </w:pPr>
      <w:r>
        <w:t xml:space="preserve">In recent years, Turkey Ankara has undergone significant urban renewal projects aimed at modernizing residential blocks and commercial centers. These initiatives rely heavily on specialized plumbing solutions capable of withstanding high pressure and varying temperature extremes. This paper argues that the professional plumber is not merely a maintenance worker but a key stakeholder in urban resilience. Furthermore, it addresses the specific geographic and climatic conditions of Turkey Ankara that dictate unique requirements for plumbing systems.</w:t>
      </w:r>
    </w:p>
    <w:bookmarkEnd w:id="20"/>
    <w:bookmarkStart w:id="21" w:name="X0f7b712ecca4d826249f1ff4ce654bb7a4ba042"/>
    <w:p>
      <w:pPr>
        <w:pStyle w:val="Heading2"/>
      </w:pPr>
      <w:r>
        <w:t xml:space="preserve">2. Historical Context: From Traditional Craft to Modern Science</w:t>
      </w:r>
    </w:p>
    <w:p>
      <w:pPr>
        <w:pStyle w:val="FirstParagraph"/>
      </w:pPr>
      <w:r>
        <w:t xml:space="preserve">The history of plumbing in Turkey dates back to ancient Roman and Byzantine engineering feats, which utilized sophisticated aqueducts and drainage systems. However, the modern definition of a plumber in the context of contemporary Turkey Ankara has shifted dramatically. Historically, local tradesmen handled repairs using rudimentary tools and materials such as lead pipes (now banned) or basic copper fittings.</w:t>
      </w:r>
    </w:p>
    <w:p>
      <w:pPr>
        <w:pStyle w:val="BodyText"/>
      </w:pPr>
      <w:r>
        <w:t xml:space="preserve">In recent decades, the construction boom in Turkey Ankara has introduced international building codes and standards. Consequently, the role of the plumber has expanded to include understanding complex hydraulic dynamics, compliance with ISO standards, and proficiency in reading detailed architectural blueprints. Today’s professional plumber must possess knowledge of thermodynamics for heating systems and fluid dynamics for water supply networks. This evolution reflects a broader trend in Turkey Ankara where infrastructure demands precision engineering rather than manual approximation.</w:t>
      </w:r>
    </w:p>
    <w:bookmarkEnd w:id="21"/>
    <w:bookmarkStart w:id="22" w:name="X1fe3382ff7d44c377b4e52c5d98ce52854e882b"/>
    <w:p>
      <w:pPr>
        <w:pStyle w:val="Heading2"/>
      </w:pPr>
      <w:r>
        <w:t xml:space="preserve">3. Climatic Challenges Specific to Turkey Ankara</w:t>
      </w:r>
    </w:p>
    <w:p>
      <w:pPr>
        <w:pStyle w:val="FirstParagraph"/>
      </w:pPr>
      <w:r>
        <w:t xml:space="preserve">Ankara is characterized by a continental climate with hot, dry summers and cold, snowy winters. These extreme fluctuations pose specific challenges for plumbing infrastructure in Turkey Ankara. Freezing temperatures can cause water pipes to burst if not properly insulated or designed with freeze-resistant materials. Therefore, the plumber plays a crucial role in preventing winter-related infrastructure failures that can disrupt daily life across the city.</w:t>
      </w:r>
    </w:p>
    <w:p>
      <w:pPr>
        <w:pStyle w:val="BodyText"/>
      </w:pPr>
      <w:r>
        <w:t xml:space="preserve">Moreover, during summer months, high demand for cooling and irrigation places significant stress on municipal water supplies. Efficient plumbing systems are essential to minimize waste and prevent leakage in this arid environment. In Turkey Ankara, plumbers are increasingly required to install water-saving fixtures such as low-flow toilets and aerated faucets. This shift towards sustainability aligns with national goals for resource conservation, making the plumber a guardian of environmental stability within urban centers.</w:t>
      </w:r>
    </w:p>
    <w:bookmarkEnd w:id="22"/>
    <w:bookmarkStart w:id="23" w:name="X6416c43a0aabcc2c7d637f7d5b5820eab5788d0"/>
    <w:p>
      <w:pPr>
        <w:pStyle w:val="Heading2"/>
      </w:pPr>
      <w:r>
        <w:t xml:space="preserve">4. Technological Integration and Smart Infrastructure</w:t>
      </w:r>
    </w:p>
    <w:p>
      <w:pPr>
        <w:pStyle w:val="FirstParagraph"/>
      </w:pPr>
      <w:r>
        <w:t xml:space="preserve">The digital transformation of the construction industry has impacted every trade, including plumbing. In modern developments across Turkey Ankara, plumbers must now interface with smart home systems and building management technologies. This includes the installation of leak detection sensors, remote monitoring valves, and automated heating controls. The ability to diagnose issues via diagnostic software is becoming a standard requirement for plumbers working in high-rise apartments and luxury villas typical of Ankara’s affluent districts.</w:t>
      </w:r>
    </w:p>
    <w:p>
      <w:pPr>
        <w:pStyle w:val="BodyText"/>
      </w:pPr>
      <w:r>
        <w:t xml:space="preserve">Furthermore, the adoption of green building certifications such as LEED (Leadership in Energy and Environmental Design) has influenced plumbing standards. Plumbers are responsible for integrating greywater recycling systems and solar thermal water heaters, which are becoming increasingly popular in Turkey Ankara due to high electricity costs during peak summer months. This technological proficiency elevates the plumber’s status from a laborer to a technical specialist.</w:t>
      </w:r>
    </w:p>
    <w:bookmarkEnd w:id="23"/>
    <w:bookmarkStart w:id="24" w:name="X45ece82b558936b99373fc2efe9930e4d2b1d1b"/>
    <w:p>
      <w:pPr>
        <w:pStyle w:val="Heading2"/>
      </w:pPr>
      <w:r>
        <w:t xml:space="preserve">5. Regulatory Framework and Professional Standards</w:t>
      </w:r>
    </w:p>
    <w:p>
      <w:pPr>
        <w:pStyle w:val="FirstParagraph"/>
      </w:pPr>
      <w:r>
        <w:t xml:space="preserve">To ensure quality and safety, regulatory bodies in Turkey Ankara have tightened licensing requirements for plumbing professionals. The Ministry of Environment, Urbanization and Climate Change has introduced stricter codes governing pipe materials, pressure ratings, and waste disposal methods. Compliance with these regulations is mandatory for all new constructions in Turkey Ankara.</w:t>
      </w:r>
    </w:p>
    <w:p>
      <w:pPr>
        <w:pStyle w:val="BodyText"/>
      </w:pPr>
      <w:r>
        <w:t xml:space="preserve">However, enforcement remains a challenge. There is a growing need for continuous professional development programs that keep plumbers updated on the latest regulations and technologies. Industry associations in Turkey are advocating for mandatory certification courses that cover both theoretical knowledge and practical skills. By elevating the educational threshold for entry into the profession, Turkey Ankara can ensure higher service quality and reduce instances of malpractice that lead to costly structural damage.</w:t>
      </w:r>
    </w:p>
    <w:bookmarkEnd w:id="24"/>
    <w:bookmarkStart w:id="25" w:name="economic-impact-and-job-market-trends"/>
    <w:p>
      <w:pPr>
        <w:pStyle w:val="Heading2"/>
      </w:pPr>
      <w:r>
        <w:t xml:space="preserve">6. Economic Impact and Job Market Trends</w:t>
      </w:r>
    </w:p>
    <w:p>
      <w:pPr>
        <w:pStyle w:val="FirstParagraph"/>
      </w:pPr>
      <w:r>
        <w:t xml:space="preserve">The construction sector is a major contributor to Turkey’s GDP, and within this sector, plumbing represents a significant portion of the workforce. In Turkey Ankara, the demand for skilled plumbers continues to rise due to ongoing infrastructure projects such as metro expansions, hospital constructions, and new residential complexes in districts like Çankaya and Keçiören.</w:t>
      </w:r>
    </w:p>
    <w:p>
      <w:pPr>
        <w:pStyle w:val="BodyText"/>
      </w:pPr>
      <w:r>
        <w:t xml:space="preserve">This high demand has led to competitive wages for certified professionals but also highlights a skills gap. Many employers struggle to find plumbers who are proficient in modern materials such as PEX (cross-linked polyethylene) or stainless steel systems, which have largely replaced older copper and PVC alternatives. Bridging this gap through vocational training initiatives is essential for sustaining the momentum of urban development in Turkey Ankara.</w:t>
      </w:r>
    </w:p>
    <w:bookmarkEnd w:id="25"/>
    <w:bookmarkStart w:id="26" w:name="public-health-and-sanitation"/>
    <w:p>
      <w:pPr>
        <w:pStyle w:val="Heading2"/>
      </w:pPr>
      <w:r>
        <w:t xml:space="preserve">7. Public Health and Sanitation</w:t>
      </w:r>
    </w:p>
    <w:p>
      <w:pPr>
        <w:pStyle w:val="FirstParagraph"/>
      </w:pPr>
      <w:r>
        <w:t xml:space="preserve">The most fundamental role of the plumber is safeguarding public health through effective sanitation systems. In dense urban environments like Turkey Ankara, improper waste disposal or contaminated water supplies can lead to serious health crises. The plumber ensures that sewage systems operate efficiently, preventing backups and leaks that could contaminate soil and groundwater.</w:t>
      </w:r>
    </w:p>
    <w:p>
      <w:pPr>
        <w:pStyle w:val="BodyText"/>
      </w:pPr>
      <w:r>
        <w:t xml:space="preserve">In recent years, there has been a renewed focus on upgrading old sewage networks in historical parts of Ankara. These projects require meticulous planning by experienced plumbers who understand the limitations of existing infrastructure while meeting modern hygiene standards. The integrity of these systems is paramount for maintaining the public health index and ensuring safe living conditions for all residents.</w:t>
      </w:r>
    </w:p>
    <w:bookmarkEnd w:id="26"/>
    <w:bookmarkStart w:id="27" w:name="conclusion"/>
    <w:p>
      <w:pPr>
        <w:pStyle w:val="Heading2"/>
      </w:pPr>
      <w:r>
        <w:t xml:space="preserve">8. Conclusion</w:t>
      </w:r>
    </w:p>
    <w:p>
      <w:pPr>
        <w:pStyle w:val="FirstParagraph"/>
      </w:pPr>
      <w:r>
        <w:t xml:space="preserve">In conclusion, the profession of the plumber in Turkey Ankara is undergoing a profound transformation driven by technological advancement, climate challenges, and regulatory changes. No longer just a manual trade, plumbing has become a specialized field critical to urban sustainability and public safety. As Turkey Ankara continues to expand vertically and horizontally, the demand for skilled plumbers who can navigate complex hydraulic systems will only increase.</w:t>
      </w:r>
    </w:p>
    <w:p>
      <w:pPr>
        <w:pStyle w:val="BodyText"/>
      </w:pPr>
      <w:r>
        <w:t xml:space="preserve">Policymakers, educational institutions, and industry stakeholders must collaborate to support this vital workforce. By investing in training programs that emphasize modern technologies such as smart infrastructure and water conservation, Turkey Ankara can enhance its resilience against future environmental and economic shocks. The plumber, therefore, stands as an unsung hero of urban development whose work ensures the seamless functioning of daily life in one of the most dynamic cities in the region.</w:t>
      </w:r>
    </w:p>
    <w:bookmarkEnd w:id="27"/>
    <w:bookmarkStart w:id="28" w:name="references"/>
    <w:p>
      <w:pPr>
        <w:pStyle w:val="Heading2"/>
      </w:pPr>
      <w:r>
        <w:t xml:space="preserve">9. References</w:t>
      </w:r>
    </w:p>
    <w:p>
      <w:pPr>
        <w:numPr>
          <w:ilvl w:val="0"/>
          <w:numId w:val="1001"/>
        </w:numPr>
        <w:pStyle w:val="Compact"/>
      </w:pPr>
      <w:r>
        <w:t xml:space="preserve">Turkish Standards Institute (TSE). "Guidelines for Water Supply Systems in Urban Areas."</w:t>
      </w:r>
    </w:p>
    <w:p>
      <w:pPr>
        <w:numPr>
          <w:ilvl w:val="0"/>
          <w:numId w:val="1001"/>
        </w:numPr>
        <w:pStyle w:val="Compact"/>
      </w:pPr>
      <w:r>
        <w:t xml:space="preserve">Ankara Metropolitan Municipality Annual Infrastructure Report, 2023.</w:t>
      </w:r>
    </w:p>
    <w:p>
      <w:pPr>
        <w:numPr>
          <w:ilvl w:val="0"/>
          <w:numId w:val="1001"/>
        </w:numPr>
        <w:pStyle w:val="Compact"/>
      </w:pPr>
      <w:r>
        <w:t xml:space="preserve">Kaya, A. &amp; Yilmaz, B. "Climate Resilience in Continental Cities: The Case of Ankara." Journal of Urban Planning,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Plumber Profession in Turkey Ankara: A Conference Paper</dc:title>
  <dc:creator/>
  <dc:language>en</dc:language>
  <cp:keywords/>
  <dcterms:created xsi:type="dcterms:W3CDTF">2026-07-29T08:39:34Z</dcterms:created>
  <dcterms:modified xsi:type="dcterms:W3CDTF">2026-07-29T08:39:34Z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