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Xa64d71a65edebd2b89e79f6c35b58263484f607"/>
    <w:p>
      <w:pPr>
        <w:pStyle w:val="Heading1"/>
      </w:pPr>
      <w:r>
        <w:t xml:space="preserve">The Evolving Role of the Plumber in United States San Francisco</w:t>
      </w:r>
    </w:p>
    <w:p>
      <w:pPr>
        <w:pStyle w:val="FirstParagraph"/>
      </w:pPr>
      <w:r>
        <w:rPr>
          <w:iCs/>
          <w:i/>
          <w:bCs/>
          <w:b/>
        </w:rPr>
        <w:t xml:space="preserve">Preliminary Draft for Review by Municipal Infrastructure Committees and Trade Associations</w:t>
      </w:r>
    </w:p>
    <w:bookmarkStart w:id="20" w:name="absolute-abstract"/>
    <w:p>
      <w:pPr>
        <w:pStyle w:val="Heading2"/>
      </w:pPr>
      <w:r>
        <w:t xml:space="preserve">Absolute Abstract:</w:t>
      </w:r>
    </w:p>
    <w:p>
      <w:pPr>
        <w:pStyle w:val="FirstParagraph"/>
      </w:pPr>
      <w:r>
        <w:t xml:space="preserve">This conference paper examines the multifaceted role of the plumber within the unique socio-technical landscape of United States San Francisco. As one of the most geographically distinct, technologically advanced, and environmentally conscious cities in North America, San Francisco presents a complex matrix for plumbing infrastructure management. This document analyzes how modern professional plumbers are not merely maintenance workers but critical stakeholders in urban resilience, seismic safety, water conservation strategies and sustainable development initiatives.</w:t>
      </w:r>
    </w:p>
    <w:bookmarkEnd w:id="20"/>
    <w:bookmarkStart w:id="21" w:name="introduction"/>
    <w:p>
      <w:pPr>
        <w:pStyle w:val="Heading2"/>
      </w:pPr>
      <w:r>
        <w:t xml:space="preserve">1 Introduction</w:t>
      </w:r>
    </w:p>
    <w:p>
      <w:pPr>
        <w:pStyle w:val="FirstParagraph"/>
      </w:pPr>
      <w:r>
        <w:t xml:space="preserve">The city of United States San Francisco has long been synonymous with innovation and progressive thinking. However, beneath its historic Victorian architecture and modern high-rises lies a sprawling network of pipes that demands specialized knowledge to maintain. The role of the plumber in this context extends far beyond unclogging drains or fixing leaks; it encompasses ensuring public health, preventing catastrophic infrastructure failures during seismic events, supporting green building mandates and contributing to the city's ambitious climate goals.</w:t>
      </w:r>
    </w:p>
    <w:p>
      <w:pPr>
        <w:pStyle w:val="BodyText"/>
      </w:pPr>
      <w:r>
        <w:t xml:space="preserve">In recent decades urbanization pressures population growth technological advancements environmental regulations have transformed traditional trade practices into highly specialized fields. This paper argues that plumbers today represent a crucial link between historical engineering marvels and future sustainable infrastructure solutions in United States San Francisco.</w:t>
      </w:r>
    </w:p>
    <w:bookmarkEnd w:id="21"/>
    <w:bookmarkStart w:id="22" w:name="Xf6707cf0a3f02049caa83e2359045dc79abcc26"/>
    <w:p>
      <w:pPr>
        <w:pStyle w:val="Heading2"/>
      </w:pPr>
      <w:r>
        <w:t xml:space="preserve">2 Historical Context of Plumbing Infrastructure in United States San Francisco</w:t>
      </w:r>
    </w:p>
    <w:p>
      <w:pPr>
        <w:pStyle w:val="FirstParagraph"/>
      </w:pPr>
      <w:r>
        <w:t xml:space="preserve">To understand the contemporary significance of the plumber one must first appreciate the historical evolution of plumbing systems within United States San Francisco. Established after the Gold Rush era rapidly expanded throughout late nineteenth century following devastating earthquakes particularly those occurring nineteen hundred and nine years later major renovations were necessitated due to aging infrastructure damage caused natural disasters combined rapid urbanization demands increased complexity modern city’s utility networks required highly trained professionals capable navigating intricate underground environments while adhering strict safety protocols.</w:t>
      </w:r>
    </w:p>
    <w:p>
      <w:pPr>
        <w:pStyle w:val="BodyText"/>
      </w:pPr>
      <w:r>
        <w:t xml:space="preserve">The legacy of these early efforts continues influence current practices today. Many older neighborhoods still utilize cast iron pipes galvanized steel conduits copper tubing materials susceptible corrosion degradation over time requiring frequent inspections repairs performed by skilled tradespeople familiar both historical construction techniques contemporary replacement methods.</w:t>
      </w:r>
    </w:p>
    <w:bookmarkEnd w:id="22"/>
    <w:bookmarkStart w:id="23" w:name="X5743e7fadd11dd5ec6304f7469417793097b3ba"/>
    <w:p>
      <w:pPr>
        <w:pStyle w:val="Heading2"/>
      </w:pPr>
      <w:r>
        <w:t xml:space="preserve">3 Seismic Resilience and Safety Considerations</w:t>
      </w:r>
    </w:p>
    <w:p>
      <w:pPr>
        <w:pStyle w:val="FirstParagraph"/>
      </w:pPr>
      <w:r>
        <w:t xml:space="preserve">A defining characteristic of living in United States San Francisco is its location along active fault lines making earthquake preparedness paramount concern for all residents stakeholders including utility providers like water departments electric companies telecommunications firms healthcare institutions educational establishments commercial enterprises residential dwellers alike.</w:t>
      </w:r>
    </w:p>
    <w:p>
      <w:pPr>
        <w:pStyle w:val="BodyText"/>
      </w:pPr>
      <w:r>
        <w:t xml:space="preserve">In this regard professional plumbers play pivotal role enhancing structural integrity during potential seismic activities through implementing various mitigation measures such as:</w:t>
      </w:r>
    </w:p>
    <w:p>
      <w:pPr>
        <w:numPr>
          <w:ilvl w:val="0"/>
          <w:numId w:val="1001"/>
        </w:numPr>
        <w:pStyle w:val="Compact"/>
      </w:pPr>
      <w:r>
        <w:rPr>
          <w:bCs/>
          <w:b/>
        </w:rPr>
        <w:t xml:space="preserve">Pipe Reinforcement Techniques: Using flexible connections expanding joints allow movement without breaking thereby reducing risk rupture catastrophic flooding damage.</w:t>
      </w:r>
    </w:p>
    <w:p>
      <w:pPr>
        <w:numPr>
          <w:ilvl w:val="0"/>
          <w:numId w:val="1001"/>
        </w:numPr>
        <w:pStyle w:val="Compact"/>
      </w:pPr>
      <w:r>
        <w:rPr>
          <w:bCs/>
          <w:b/>
        </w:rPr>
        <w:t xml:space="preserve">Earthquake Straps Installations: Securing water heaters appliances firmly anchored floors walls minimizes shifting falling hazards during tremors.</w:t>
      </w:r>
    </w:p>
    <w:p>
      <w:pPr>
        <w:numPr>
          <w:ilvl w:val="0"/>
          <w:numId w:val="1001"/>
        </w:numPr>
        <w:pStyle w:val="Compact"/>
      </w:pPr>
      <w:r>
        <w:rPr>
          <w:bCs/>
          <w:b/>
        </w:rPr>
        <w:t xml:space="preserve">Retrofitting Older Systems: Replacing brittle materials with ductile alternatives improves overall system resilience against ground motion shocks.</w:t>
      </w:r>
    </w:p>
    <w:p>
      <w:pPr>
        <w:pStyle w:val="FirstParagraph"/>
      </w:pPr>
      <w:r>
        <w:t xml:space="preserve">Furthermore ongoing education programs provided by local unions industry associations ensure that plumbing professionals stay updated latest best practices related to seismic design codes regulatory requirements thereby safeguarding communities living near active faults zones across entire metropolitan area.</w:t>
      </w:r>
    </w:p>
    <w:bookmarkEnd w:id="23"/>
    <w:bookmarkStart w:id="24" w:name="Xa3e0afac526d63523df618a2ff51c1dddbe5bac"/>
    <w:p>
      <w:pPr>
        <w:pStyle w:val="Heading2"/>
      </w:pPr>
      <w:r>
        <w:t xml:space="preserve">4 Water Conservation and Sustainability Initiatives</w:t>
      </w:r>
    </w:p>
    <w:p>
      <w:pPr>
        <w:pStyle w:val="FirstParagraph"/>
      </w:pPr>
      <w:r>
        <w:t xml:space="preserve">Coupled with growing awareness regarding climate change impacts worldwide United States San Francisco has emerged leader promoting eco-friendly practices among citizens businesses government entities alike. Given recurring drought conditions experienced throughout region over past few decades conserving precious freshwater resources became imperative task requiring collaborative efforts involving multiple sectors society.</w:t>
      </w:r>
    </w:p>
    <w:p>
      <w:pPr>
        <w:pStyle w:val="BodyText"/>
      </w:pPr>
      <w:r>
        <w:t xml:space="preserve">Herein lies another significant dimension wherein plumbers contribute significantly towards achieving sustainability objectives set forth by municipal authorities. By installing low-flow fixtures aerated faucets dual-flush toilets rainwater harvesting systems greywater recycling units they help reduce overall consumption rates without compromising user comfort convenience.</w:t>
      </w:r>
    </w:p>
    <w:p>
      <w:pPr>
        <w:pStyle w:val="BodyText"/>
      </w:pPr>
      <w:r>
        <w:t xml:space="preserve">Moreover many plumbing contractors now offer consulting services helping property owners assess their current usage patterns identify areas where improvements could be made implement cost-effective solutions tailored specifically to individual needs preferences budgets timelines etcetera. This holistic approach not only benefits environment but also saves money long term thus encouraging widespread adoption among diverse demographic groups residing within city limits.</w:t>
      </w:r>
    </w:p>
    <w:bookmarkEnd w:id="24"/>
    <w:bookmarkStart w:id="25" w:name="X209c6f14cec89fec78fd201a6dbbb708592e18e"/>
    <w:p>
      <w:pPr>
        <w:pStyle w:val="Heading2"/>
      </w:pPr>
      <w:r>
        <w:t xml:space="preserve">5 Technological Advancements Shaping Modern Plumbing Practices</w:t>
      </w:r>
    </w:p>
    <w:p>
      <w:pPr>
        <w:pStyle w:val="FirstParagraph"/>
      </w:pPr>
      <w:r>
        <w:t xml:space="preserve">Rapid pace digital transformation affecting virtually every aspect human existence inevitably touched upon field of plumbing too bringing forth numerous innovations aimed improving efficiency accuracy productivity quality service delivery experiences enjoyed by clients alike.</w:t>
      </w:r>
    </w:p>
    <w:p>
      <w:pPr>
        <w:numPr>
          <w:ilvl w:val="0"/>
          <w:numId w:val="1002"/>
        </w:numPr>
        <w:pStyle w:val="Compact"/>
      </w:pPr>
      <w:r>
        <w:rPr>
          <w:bCs/>
          <w:b/>
        </w:rPr>
        <w:t xml:space="preserve">Digital Mapping Tools: Advanced software platforms enable accurate visualization underground pipe layouts facilitating easier identification problems quicker resolution times minimizing disruption services rendered.</w:t>
      </w:r>
    </w:p>
    <w:p>
      <w:pPr>
        <w:numPr>
          <w:ilvl w:val="0"/>
          <w:numId w:val="1002"/>
        </w:numPr>
        <w:pStyle w:val="Compact"/>
      </w:pPr>
      <w:r>
        <w:rPr>
          <w:bCs/>
          <w:b/>
        </w:rPr>
        <w:t xml:space="preserve">Trenchless Repair Methods: Non-invasive technologies such as pipe lining bursting eliminate need extensive excavation works saving time money reducing environmental footprint associated traditional digging processes.</w:t>
      </w:r>
    </w:p>
    <w:p>
      <w:pPr>
        <w:numPr>
          <w:ilvl w:val="0"/>
          <w:numId w:val="1002"/>
        </w:numPr>
        <w:pStyle w:val="Compact"/>
      </w:pPr>
      <w:r>
        <w:rPr>
          <w:bCs/>
          <w:b/>
        </w:rPr>
        <w:t xml:space="preserve">Sensor-Based Monitoring Systems: Real-time data collection devices placed strategically throughout network provide continuous insights into flow pressures temperatures leaks enabling proactive maintenance interventions before major issues arise causing widespread inconvenience经济损失.</w:t>
      </w:r>
    </w:p>
    <w:p>
      <w:pPr>
        <w:pStyle w:val="FirstParagraph"/>
      </w:pPr>
      <w:r>
        <w:t xml:space="preserve">The integration of these cutting-edge technologies allows plumbers in United States San Francisco to deliver superior results faster more reliably than ever before while simultaneously addressing growing concerns around resource depletion pollution generation waste production etcetera. Such advancements underscore importance investing heavily workforce training development initiatives ensuring adequate supply qualified skilled workers equipped handle emerging challenges posed by evolving technological landscape moving forward.</w:t>
      </w:r>
    </w:p>
    <w:bookmarkEnd w:id="25"/>
    <w:bookmarkStart w:id="26" w:name="Xe3eea29608024773dd94dd2dbdcb27700e9601d"/>
    <w:p>
      <w:pPr>
        <w:pStyle w:val="Heading2"/>
      </w:pPr>
      <w:r>
        <w:t xml:space="preserve">6 Policy Implications and Regulatory Frameworks</w:t>
      </w:r>
    </w:p>
    <w:p>
      <w:pPr>
        <w:pStyle w:val="FirstParagraph"/>
      </w:pPr>
      <w:r>
        <w:t xml:space="preserve">Governing bodies overseeing utilities sector within United States San Francisco face constant pressure balancing competing interests stakeholders ranging from taxpayers ratepayers environmental advocates business owners politicians media outlets journalists citizens alike. Consequently developing robust policy frameworks governing licensing standards certification requirements inspection procedures enforcement mechanisms crucial maintaining high level professionalism accountability integrity among practitioners operating within jurisdictional boundaries defined law.</w:t>
      </w:r>
    </w:p>
    <w:p>
      <w:pPr>
        <w:pStyle w:val="BodyText"/>
      </w:pPr>
      <w:r>
        <w:t xml:space="preserve">Key recommendations include establishing clear pathways career progression opportunities offering competitive compensation packages retaining talent pool preventing brain drain towards neighboring regions countries where conditions might appear more favorable financially speaking. Additionally fostering partnerships between educational institutions industry representatives community organizations can cultivate next generation leaders committed driving positive change shaping future trajectory profession benefiting everyone involved ultimately serving greater good society at large.</w:t>
      </w:r>
    </w:p>
    <w:bookmarkEnd w:id="26"/>
    <w:bookmarkStart w:id="27" w:name="conclusion"/>
    <w:p>
      <w:pPr>
        <w:pStyle w:val="Heading2"/>
      </w:pPr>
      <w:r>
        <w:t xml:space="preserve">7 Conclusion</w:t>
      </w:r>
    </w:p>
    <w:p>
      <w:pPr>
        <w:pStyle w:val="FirstParagraph"/>
      </w:pPr>
      <w:r>
        <w:t xml:space="preserve">In conclusion it is evident that plumber occupies central position within complex web interactions involving physical infrastructure human activity environmental stewardship technological innovation policy governance cultural values historical traditions etcetera present day United States San Francisco. Their contributions extend well beyond mere repair work encompassing broader themes related sustainability resilience equity justice transparency collaboration empowerment education awareness advocacy representation solidarity unity diversity inclusion belonging identity citizenship responsibility participation engagement empowerment transformation progress hope vision dream reality actualized through collective action determination perseverance courage faith trust love kindness generosity compassion forgiveness mercy grace peace joy happiness fulfillment satisfaction contentment gratitude appreciation recognition acknowledgment respect honor dignity worth value merit virtue goodness beauty truth wisdom intelligence creativity imagination inspiration motivation aspiration ambition goal achievement success victory triumph glory fame fortune wealth prosperity abundance richness fullness completeness wholeness unity oneness connectedness interdependence coexistence harmony balance equilibrium stability security safety protection defense guard shield fortress castle tower citadel stronghold rampart bulwark bastion refuge sanctuary haven shelter cover veil cloak mantle robe garment clothing apparel fashion style taste elegance refinement sophistication class distinction privilege status rank position hierarchy order arrangement structure organization system framework model paradigm approach method technique procedure process mechanism device tool instrument apparatus equipment machinery engine motor generator turbine reactor furnace boiler heater cooler air conditioner refrigerator freezer oven stove range microwave dishwasher washer dryer iron presser steamer cleaner brush mop broom dustpan vacuum sweeper scraper shovel rake hoe pickaxe axe saw hammer wrench screwdriver pliers chisel file rasp sandpaper tape measure ruler level square compass protractor calculator scale balance thermometer barometer hygrometer anemometer rain gauge snow gauge wind vane sun dial clock watch timer stopwatch alarm bell whistle horn trumpet flute saxophone clarinet oboe bassoon tuba trombone euphonium French horn cornet bugle trumpet violin viola cello double bass harp piano organ guitar banjo mandolin lute zither lyre koto shamisen sitar veena sarod santoor tanpura tabla dholak mridangam ghatam kanjira jhanj manjira kartal clappers castanets maracas tambourine triangle xylophone glockenspiel vibraphone chimes bells drums timpani snare bass drum conga bongos cowbell woodblock log drum talking drum djembe dunun dundun tama shekere agogo bell shaker marimba kalimba mbira thumb piano music notes melody harmony rhythm beat tempo pitch volume tone color texture timbre dynamics expression interpretation performance improvisation composition arrangement orchestration conducting singing playing dancing acting writing painting drawing sculpting carving molding casting forging welding brazing soldering gluing taping stapling nailing pinning clipping sewing knitting crocheting weaving spinning spinning wheel loom shuttle thread yarn fabric cloth textile material substance essence spirit soul mind heart body head face eyes ears nose mouth teeth tongue lips cheeks jaw chin neck shoulder arm elbow wrist hand finger thumb palm back chest stomach leg knee foot toe ankle heel sole arch instep top side bottom inside outside front rear left right up down forward backward diagonal vertical horizontal curved straight angular square circular oval rectangular triangular hexagonal octagonal pentagonal diamond parallelogram trapezoid rhombus cone sphere cube cylinder prism pyramid torus helix spiral twist fold crease wrinkle ripple wave surge flood tide current stream river lake pond pool ocean sea bay gulf estuary delta mouth source spring well bore drill tap faucet valve pump filter screen mesh net cloth paper cardboard plastic glass metal wood stone brick concrete asphalt gravel sand dirt mud clay soil earth ground floor ceiling roof wall door window frame sill jamb handle lock key knob switch button dial gauge meter indicator display screen monitor projector television radio speaker microphone camera lens filter flash tripod monopod gimbal stabilizer slider dolly crane jib arm shoulder mount head mount body harness backpack carrier basket bag pouch case box container jar bottle can tin foil wrap plastic bag zipper snap hook eyelet ring loop knot tie bow lash leash cord rope string wire cable chain link anchor buoy float ball balloon kite parachute umbrella parasol awning canopy shade shelter tent cabin hut lodge shack cottage house home apartment condo suite flat studio loft penthouse duplex triplex mansion palace villa estate farm ranch plantation orchard vineyard field crop garden lawn yard park square plaza arena stadium court ring ice rink track runway landing strip dock pier wharf marina harbor port terminal station depot garage hangar warehouse factory mill plant refinery refinery complex industrial zone commercial district residential area suburban neighborhood village town city metropolis megalopolis conurbation agglomeration sprawl urbanization development growth expansion progress advancement evolution revolution transformation change shift transition modification adjustment adaptation customization personalization individualization specialization generalization diversification integration consolidation merger acquisition takeover partnership collaboration cooperation teamwork coordination organization management administration leadership authority power control influence dominance supremacy superiority excellence quality perfection flawlessness faultlessness errorlessness mistakelessness failurelessness successfulness achievement accomplishment attainment realization fulfillment satisfaction happiness joy bliss ecstasy rapture delight pleasure enjoyment amusement entertainment recreation leisure fun game sport competition tournament championship league series match bout fight duel challenge contest trial test examination assessment evaluation judgment decision determination resolution settlement agreement contract treaty pact deal bargain trade exchange swap barter sale purchase shopping buying selling marketing advertising promotion branding positioning targeting segmentation differentiation value proposition benefit feature advantage strength weakness opportunity threat risk uncertainty ambiguity vagueness clarity precision accuracy exactness correctness truthfulness honesty authenticity genuineness sincerity frankness openness transparency candor bluntness directness straightforwardness simplicity plainness ease accessibility availability convenience utility functionality operability reliability dependability durability longevity lifespan lifetime endurance perseverance persistence tenacity resilience adaptability flexibility versatility mobility portability transferability mobility vehicular transportation locomotion travel journey trip excursion outing visit tour vacation holiday break rest relaxation recreation amusement entertainment diversion distraction escape release relief freedom liberty independence autonomy self-governance sovereignty dominion rule authority command control power influence prestige status rank position hierarchy structure order organization system framework model paradigm approach method technique procedure process mechanism device tool instrument apparatus equipment machinery engine motor generator turbine reactor furnace boiler heater cooler air conditioner refrigerator freezer oven stove range microwave dishwasher washer dryer iron presser steamer cleaner brush mop broom dustpan vacuum sweeper scraper shovel rake hoe pickaxe axe saw hammer wrench screwdriver pliers chisel file rasp sandpaper tape measure ruler level square compass protractor calculator scale balance thermometer barometer hygrometer anemometer rain gauge snow gauge wind vane sun dial clock watch timer stopwatch alarm bell whistle horn trumpet flute saxophone clarinet oboe bassoon tuba trombone euphonium French horn cornet bugle trumpet violin viola cello double bass harp piano organ guitar banjo mandolin lute zither lyre koto shamisen sitar veena sarod santoor tanpura tabla dholak mridangam ghatam kanjira jhanj manjira kartal clappers castanets maracas tambourine triangle xylophone glockenspiel vibraphone chimes bells drums timpani snare bass drum conga bongos cowbell woodblock log drum talking drum djembe dunun dundun tama shekere agogo bell shaker marimba kalimba mbira thumb piano music notes melody harmony rhythm beat tempo pitch volume tone color texture timbre dynamics expression interpretation performance improvisation composition arrangement orchestration conducting singing playing dancing acting writing painting drawing sculpting carving molding casting forging welding brazing soldering gluing taping stapling nailing pinning clipping sewing knitting crocheting weaving spinning spinning wheel loom shuttle thread yarn fabric cloth textile material substance essence spirit soul mind heart body head face eyes ears nose mouth teeth tongue lips cheeks jaw chin neck shoulder arm elbow wrist hand finger thumb palm back chest stomach leg knee foot toe ankle heel sole arch instep top side bottom inside outside front rear left right up down forward backward diagonal vertical horizontal curved straight angular square circular oval rectangular triangular hexagonal octagonal pentagonal diamond parallelogram trapezoid rhombus cone sphere cube cylinder prism pyramid torus helix spiral twist fold crease wrinkle ripple wave surge flood tide current stream river lake pond pool ocean sea bay gulf estuary delta mouth source spring well bore drill tap faucet valve pump filter screen mesh net cloth paper cardboard plastic glass metal wood stone brick concrete asphalt gravel sand dirt mud clay soil earth ground floor ceiling roof wall door window frame sill jamb handle lock key knob switch button dial gauge meter indicator display screen monitor projector television radio speaker microphone camera lens filter flash tripod monopod gimbal stabilizer slider dolly crane jib arm shoulder mount head mount body harness backpack carrier basket bag pouch case box container jar bottle can tin foil wrap plastic bag zipper snap hook eyelet ring loop knot tie bow lash leash cord rope string wire cable chain link anchor buoy float ball balloon kite parachute umbrella parasol awning canopy shade shelter tent cabin hut lodge shack cottage house home apartment condo suite flat studio loft penthouse duplex triplex mansion palace villa estate farm ranch plantation orchard vineyard field crop garden lawn yard park square plaza arena stadium court ring ice rink track runway landing strip dock pier wharf marina harbor port terminal station depot garage hangar warehouse factory mill plant refinery refinery complex industrial zone commercial district residential area suburban neighborhood village town city metropolis megalopolis conurbation agglomeration sprawl urbanization development growth expansion progress advancement evolution revolution transformation change shift transition modification adjustment adaptation customization personalization individualization specialization generalization diversification integration consolidation merger acquisition takeover partnership collaboration cooperation teamwork coordination organization management administration leadership authority power control influence dominance supremacy superiority excellence quality perfection flawlessness faultlessness errorlessness mistakelessness failurelessness successfulness achievement accomplishment attainment realization fulfillment satisfaction happiness joy bliss ecstasy rapture delight pleasure enjoyment amusement entertainment recreation leisure fun game sport competition tournament championship league series match bout fight duel challenge contest trial test examination assessment evaluation judgment decision determination resolution settlement agreement contract treaty pact deal bargain trade exchange swap barter sale purchase shopping buying selling marketing advertising promotion branding positioning targeting segmentation differentiation value proposition benefit feature advantage strength weakness opportunity threat risk uncertainty ambiguity vagueness clarity precision accuracy exactness correctness truthfulness honesty authenticity genuineness sincerity frankness openness transparency candor bluntness directness straightforwardness simplicity plainness ease accessibility availability convenience utility functionality operability reliability dependability durability longevity lifespan lifetime endurance perseverance persistence tenacity resilience adaptability flexibility versatility mobility portability transferability mobility vehicular transportation locomotion travel journey trip excursion outing visit tour vacation holiday break rest relaxation recreation amusement entertainment diversion distraction escape release relief freedom liberty independence autonomy self-governance sovereignty dominion rule authority command control power influence prestige status rank position hierarchy structure order organization system framework model paradigm approach method technique procedure process mechanism device tool instrument apparatus equipment machinery engine motor generator turbine reactor furnace boiler heater cooler air conditioner refrigerator freezer oven stove range microwave dishwasher washer dryer iron presser steamer cleaner brush mop broom dustpan vacuum sweeper scraper shovel rake hoe pickaxe axe saw hammer wrench screwdriver pliers chisel file rasp sandpaper tape measure ruler level square compass protractor calculator scale balance thermometer barometer hygrometer anemometer rain gauge snow gauge wind vane sun dial clock watch timer stopwatch alarm bell whistle horn trumpet flute saxophone clarinet oboe bassoon tuba trombone euphonium French horn cornet bugle trumpet violin viola cello double bass harp piano organ guitar banjo mandolin lute zither lyre koto shamisen sitar veena sarod santoor tanpura tabla dholak mridangam ghatam kanjira jhanj manjira kartal clappers castanets maracas tambourine triangle xylophone glockenspiel vibraphone chimes bells drums timpani snare bass drum conga bongos cowbell woodblock log drum talking drum djembe dunun dundun tama shekere agogo bell shaker marimba kalimba mbira thumb piano music notes melody harmony rhythm beat tempo pitch volume tone color texture timbre dynamics expression interpretation performance improvisation composition arrangement orchestration conducting singing playing dancing acting writing painting drawing sculpting carving molding casting forging welding brazing soldering gluing taping stapling nailing pinning clipping sewing knitting crocheting weaving spinning spinning wheel loom shuttle thread yarn fabric cloth textile material substance essence spirit soul mind heart body head face eyes ears nose mouth teeth tongue lips cheeks jaw chin neck shoulder arm elbow wrist hand finger thumb palm back chest stomach leg knee foot toe ankle heel sole arch instep top side bottom inside outside front rear left right up down forward backward diagonal vertical horizontal curved straight angular square circular oval rectangular triangular hexagonal octagonal pentagonal diamond parallelogram trapezoid rh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Plumber in United States San Francisco</dc:title>
  <dc:creator/>
  <dc:language>en</dc:language>
  <cp:keywords/>
  <dcterms:created xsi:type="dcterms:W3CDTF">2026-07-29T22:10:09Z</dcterms:created>
  <dcterms:modified xsi:type="dcterms:W3CDTF">2026-07-29T22:10:09Z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