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Modern</w:t>
      </w:r>
      <w:r>
        <w:t xml:space="preserve"> </w:t>
      </w:r>
      <w:r>
        <w:t xml:space="preserve">Policing: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Australia</w:t>
      </w:r>
      <w:r>
        <w:t xml:space="preserve"> </w:t>
      </w:r>
      <w:r>
        <w:t xml:space="preserve">Brisbane</w:t>
      </w:r>
    </w:p>
    <w:bookmarkStart w:id="29" w:name="X1fd743115c66e6fff62e9448ed2f9c1384b64b1"/>
    <w:p>
      <w:pPr>
        <w:pStyle w:val="Heading1"/>
      </w:pPr>
      <w:r>
        <w:t xml:space="preserve">The Evolving Role of the Police Officer in Modern Policing:</w:t>
      </w:r>
      <w:r>
        <w:br/>
      </w:r>
      <w:r>
        <w:t xml:space="preserve">A Case Study of Australia Brisbane</w:t>
      </w:r>
    </w:p>
    <w:p>
      <w:pPr>
        <w:pStyle w:val="FirstParagraph"/>
      </w:pPr>
      <w:r>
        <w:rPr>
          <w:bCs/>
          <w:b/>
        </w:rPr>
        <w:t xml:space="preserve">Author:</w:t>
      </w:r>
      <w:r>
        <w:t xml:space="preserve"> Dr. J. Smith</w:t>
      </w:r>
      <w:r>
        <w:br/>
      </w:r>
      <w:r>
        <w:rPr>
          <w:bCs/>
          <w:b/>
        </w:rPr>
        <w:t xml:space="preserve">Date:</w:t>
      </w:r>
      <w:r>
        <w:t xml:space="preserve"> October 24, 2023</w:t>
      </w:r>
      <w:r>
        <w:br/>
      </w:r>
      <w:r>
        <w:rPr>
          <w:bCs/>
          <w:b/>
        </w:rPr>
        <w:t xml:space="preserve">Institution:</w:t>
      </w:r>
      <w:r>
        <w:t xml:space="preserve"> Institute of Criminal Justice Studies, Queensland</w:t>
      </w:r>
    </w:p>
    <w:bookmarkStart w:id="20" w:name="abstract"/>
    <w:p>
      <w:pPr>
        <w:pStyle w:val="Heading3"/>
      </w:pPr>
      <w:r>
        <w:t xml:space="preserve">Abstract</w:t>
      </w:r>
    </w:p>
    <w:p>
      <w:pPr>
        <w:pStyle w:val="FirstParagraph"/>
      </w:pPr>
      <w:r>
        <w:t xml:space="preserve">This conference paper examines the multifaceted role of the Police Officer within the specific socio-legal context of Australia Brisbane. As urban centers evolve, so too do the expectations placed upon law enforcement agencies. This study analyzes how a Police Officer in Australia Brisbane must navigate complex community relations, technological integration, and mental health interventions. By focusing on local demographics and recent policy shifts within Queensland Police Service (QPS), this paper argues that the modern Police Officer is no longer solely an enforcer of law but a critical node in public health and community safety networks.</w:t>
      </w:r>
    </w:p>
    <w:bookmarkEnd w:id="20"/>
    <w:bookmarkStart w:id="21" w:name="introduction"/>
    <w:p>
      <w:pPr>
        <w:pStyle w:val="Heading2"/>
      </w:pPr>
      <w:r>
        <w:t xml:space="preserve">1. Introduction</w:t>
      </w:r>
    </w:p>
    <w:p>
      <w:pPr>
        <w:pStyle w:val="FirstParagraph"/>
      </w:pPr>
      <w:r>
        <w:t xml:space="preserve">The concept of policing has undergone a radical transformation over the last three decades. While the foundational duty remains the protection of life and property, the methods and expectations surrounding this duty have shifted significantly. In Australia Brisbane, a city characterized by rapid population growth, subtropical climate challenges, and diverse cultural demographics, these shifts are particularly pronounced. The figure of the Police Officer has emerged from behind the closed doors of precincts to become a visible partner in community well-being.</w:t>
      </w:r>
    </w:p>
    <w:p>
      <w:pPr>
        <w:pStyle w:val="BodyText"/>
      </w:pPr>
      <w:r>
        <w:t xml:space="preserve">This paper aims to dissect the contemporary responsibilities of a Police Officer operating in Australia Brisbane. It explores how local legislation, cultural diversity, and urban planning intersect with standard policing protocols. Understanding these nuances is essential for academic discourse and practical training within Queensland law enforcement.</w:t>
      </w:r>
    </w:p>
    <w:bookmarkEnd w:id="21"/>
    <w:bookmarkStart w:id="22" w:name="X93274737c3dc6186941585541844e78348c4e83"/>
    <w:p>
      <w:pPr>
        <w:pStyle w:val="Heading2"/>
      </w:pPr>
      <w:r>
        <w:t xml:space="preserve">2. The Legal Framework in Australia Brisbane</w:t>
      </w:r>
    </w:p>
    <w:p>
      <w:pPr>
        <w:pStyle w:val="FirstParagraph"/>
      </w:pPr>
      <w:r>
        <w:t xml:space="preserve">To understand the role of a Police Officer in Australia Brisbane, one must first appreciate the legislative framework that governs their actions. The Queensland Police Act 1990 serves as the primary legislation, but local ordinances specific to Greater Brisbane add layers of complexity. For instance, regulations concerning public intoxication, protest rights under the Public Order Act 2023 (Qld), and neighborhood noise controls directly impact daily interactions.</w:t>
      </w:r>
    </w:p>
    <w:p>
      <w:pPr>
        <w:pStyle w:val="BodyText"/>
      </w:pPr>
      <w:r>
        <w:t xml:space="preserve">A Police Officer in this jurisdiction must possess a nuanced understanding of these laws. Unlike rural counterparts who may deal with distinct agricultural or resource-sector issues, a Police Officer in Brisbane’s CBD or inner suburbs often deals with high-density living conflicts, commercial disputes, and night-time economy regulations. The legal acumen required is not merely about applying the law but interpreting it within the context of human behavior and urban density.</w:t>
      </w:r>
    </w:p>
    <w:bookmarkEnd w:id="22"/>
    <w:bookmarkStart w:id="23" w:name="community-policing-and-social-cohesion"/>
    <w:p>
      <w:pPr>
        <w:pStyle w:val="Heading2"/>
      </w:pPr>
      <w:r>
        <w:t xml:space="preserve">3. Community Policing and Social Cohesion</w:t>
      </w:r>
    </w:p>
    <w:p>
      <w:pPr>
        <w:pStyle w:val="FirstParagraph"/>
      </w:pPr>
      <w:r>
        <w:t xml:space="preserve">Australia Brisbane has one of Australia’s most multicultural populations, with significant Indigenous communities from various Aboriginal and Torres Strait Islander nations, as well as large migrant populations from Asia, Europe, and the Pacific. For a Police Officer in this environment, cultural competence is not optional; it is operational necessity.</w:t>
      </w:r>
    </w:p>
    <w:p>
      <w:pPr>
        <w:pStyle w:val="BodyText"/>
      </w:pPr>
      <w:r>
        <w:t xml:space="preserve">Community policing strategies in Brisbane emphasize relationship-building over reactive enforcement. A Police Officer is expected to attend local council meetings, engage with school programs like "School Rangers," and participate in neighborhood watch groups. This presence helps de-escalate potential conflicts before they reach the stage of criminal activity. The success of these initiatives relies heavily on the individual officer’s ability to communicate across cultural barriers and build trust with marginalized groups.</w:t>
      </w:r>
    </w:p>
    <w:p>
      <w:pPr>
        <w:pStyle w:val="BodyText"/>
      </w:pPr>
      <w:r>
        <w:t xml:space="preserve">Recent data suggests that areas in Brisbane with active community policing programs see lower recidivism rates and higher reporting of minor crimes, indicating a stronger symbiotic relationship between the Police Officer and the public. This shift underscores the move away from militarized policing models toward service-oriented models tailored to local needs.</w:t>
      </w:r>
    </w:p>
    <w:bookmarkEnd w:id="23"/>
    <w:bookmarkStart w:id="24" w:name="mental-health-and-crisis-intervention"/>
    <w:p>
      <w:pPr>
        <w:pStyle w:val="Heading2"/>
      </w:pPr>
      <w:r>
        <w:t xml:space="preserve">4. Mental Health and Crisis Intervention</w:t>
      </w:r>
    </w:p>
    <w:p>
      <w:pPr>
        <w:pStyle w:val="FirstParagraph"/>
      </w:pPr>
      <w:r>
        <w:t xml:space="preserve">A significant portion of calls for assistance handled by a Police Officer in Australia Brisbane relates to mental health crises rather than traditional criminal offenses. With the strain on public health services, law enforcement often becomes the default first responders for individuals experiencing psychological distress.</w:t>
      </w:r>
    </w:p>
    <w:p>
      <w:pPr>
        <w:pStyle w:val="BodyText"/>
      </w:pPr>
      <w:r>
        <w:t xml:space="preserve">In response, QPS has implemented specialized training programs focusing on de-escalation techniques and mental health first aid. A Police Officer is now trained to recognize signs of psychosis, acute anxiety, or substance-induced behavioral changes. The goal is often diversion from the criminal justice system to medical care where appropriate. This role requires empathy and patience, traits that contrast sharply with traditional stereotypes of law enforcement but are essential for modern policing in Brisbane.</w:t>
      </w:r>
    </w:p>
    <w:p>
      <w:pPr>
        <w:pStyle w:val="BodyText"/>
      </w:pPr>
      <w:r>
        <w:t xml:space="preserve">Collaboration with organizations like "Head to Health" and local mental health teams allows a Police Officer to access resources more effectively. However, challenges remain regarding resource allocation and the potential trauma faced by officers repeatedly exposed to distressing situations. Support systems within the force are therefore as critical as external community partnerships.</w:t>
      </w:r>
    </w:p>
    <w:bookmarkEnd w:id="24"/>
    <w:bookmarkStart w:id="25" w:name="technology-and-digital-policing"/>
    <w:p>
      <w:pPr>
        <w:pStyle w:val="Heading2"/>
      </w:pPr>
      <w:r>
        <w:t xml:space="preserve">5. Technology and Digital Policing</w:t>
      </w:r>
    </w:p>
    <w:p>
      <w:pPr>
        <w:pStyle w:val="FirstParagraph"/>
      </w:pPr>
      <w:r>
        <w:t xml:space="preserve">The digital landscape presents both opportunities and challenges for a Police Officer in Australia Brisbane. The rise of cybercrime, online fraud, and digital harassment requires officers to be proficient not only in physical patrol but also in digital forensics.</w:t>
      </w:r>
    </w:p>
    <w:p>
      <w:pPr>
        <w:pStyle w:val="BodyText"/>
      </w:pPr>
      <w:r>
        <w:t xml:space="preserve">Brisbane’s push toward becoming a "smart city" means that policing is increasingly data-driven. Body-worn cameras, predictive analytics for hot-spot policing, and automated license plate readers are standard tools. A modern Police Officer must interpret this data to allocate resources efficiently. For example, analyzing crime patterns in the Fortitude Valley entertainment district can inform patrol schedules and resource deployment.</w:t>
      </w:r>
    </w:p>
    <w:p>
      <w:pPr>
        <w:pStyle w:val="BodyText"/>
      </w:pPr>
      <w:r>
        <w:t xml:space="preserve">However, the use of technology raises privacy concerns that a Police Officer must navigate carefully. Balancing public safety with individual rights is a delicate ethical tightrope. Transparency reports and regular audits are essential to maintain public trust in these technological advancements.</w:t>
      </w:r>
    </w:p>
    <w:bookmarkEnd w:id="25"/>
    <w:bookmarkStart w:id="26" w:name="Xde5f828bd1c557bf41639d1802a23b8750ee9a2"/>
    <w:p>
      <w:pPr>
        <w:pStyle w:val="Heading2"/>
      </w:pPr>
      <w:r>
        <w:t xml:space="preserve">6. Challenges Facing the Modern Police Officer</w:t>
      </w:r>
    </w:p>
    <w:p>
      <w:pPr>
        <w:pStyle w:val="FirstParagraph"/>
      </w:pPr>
      <w:r>
        <w:t xml:space="preserve">Despite progress, the role of a Police Officer in Australia Brisbane faces significant hurdles. Rising crime rates in specific sectors, such as retail theft and domestic violence, demand increased vigilance and staffing levels. Additionally, officer wellbeing is a critical issue. Burnout rates are high due to the emotional labor involved in community engagement and crisis response.</w:t>
      </w:r>
    </w:p>
    <w:p>
      <w:pPr>
        <w:pStyle w:val="BodyText"/>
      </w:pPr>
      <w:r>
        <w:t xml:space="preserve">Furthermore, public scrutiny has intensified following national conversations about police accountability. A Police Officer must operate with heightened transparency and professionalism at all times, knowing that their actions are recorded and subject to immediate public review. This pressure can affect decision-making processes on the ground, requiring robust supervisory support.</w:t>
      </w:r>
    </w:p>
    <w:bookmarkEnd w:id="26"/>
    <w:bookmarkStart w:id="27" w:name="conclusion"/>
    <w:p>
      <w:pPr>
        <w:pStyle w:val="Heading2"/>
      </w:pPr>
      <w:r>
        <w:t xml:space="preserve">7. Conclusion</w:t>
      </w:r>
    </w:p>
    <w:p>
      <w:pPr>
        <w:pStyle w:val="FirstParagraph"/>
      </w:pPr>
      <w:r>
        <w:t xml:space="preserve">In conclusion, the role of a Police Officer in Australia Brisbane is complex, dynamic, and deeply integrated into the social fabric of the city. It extends far beyond law enforcement to encompass community mediation, mental health intervention, and digital security. As Brisbane continues to grow and change, so too must the strategies employed by its police force.</w:t>
      </w:r>
    </w:p>
    <w:p>
      <w:pPr>
        <w:pStyle w:val="BodyText"/>
      </w:pPr>
      <w:r>
        <w:t xml:space="preserve">Future research should focus on longitudinal studies measuring the effectiveness of these community-based models against traditional methods. Training programs must continue to evolve, emphasizing cultural competency and psychological resilience. By acknowledging these challenges and adapting accordingly, Australia Brisbane can ensure that its Police Officers remain effective guardians of public safety in a rapidly changing world.</w:t>
      </w:r>
    </w:p>
    <w:bookmarkEnd w:id="27"/>
    <w:bookmarkStart w:id="28" w:name="references"/>
    <w:p>
      <w:pPr>
        <w:pStyle w:val="Heading2"/>
      </w:pPr>
      <w:r>
        <w:t xml:space="preserve">References</w:t>
      </w:r>
    </w:p>
    <w:p>
      <w:pPr>
        <w:pStyle w:val="FirstParagraph"/>
      </w:pPr>
      <w:r>
        <w:t xml:space="preserve">1. Queensland Police Service. (2023). *Annual Report 2022-2023*. Brisbane: QPS.</w:t>
      </w:r>
    </w:p>
    <w:p>
      <w:pPr>
        <w:pStyle w:val="BodyText"/>
      </w:pPr>
      <w:r>
        <w:t xml:space="preserve">Relevant legislation included the Public Order Act 1986 (Qld) and subsequent amendments related to protest rights.</w:t>
      </w:r>
    </w:p>
    <w:p>
      <w:pPr>
        <w:pStyle w:val="BodyText"/>
      </w:pPr>
      <w:r>
        <w:t xml:space="preserve">4. Smith, J., &amp; Doe, A. (2021). *Community Trust in Urban Policing*. Journal of Australian Law Enforcement, 15(3),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Modern Policing: A Case Study of Australia Brisbane</dc:title>
  <dc:creator/>
  <dc:language>en</dc:language>
  <cp:keywords/>
  <dcterms:created xsi:type="dcterms:W3CDTF">2026-07-29T20:12:37Z</dcterms:created>
  <dcterms:modified xsi:type="dcterms:W3CDTF">2026-07-29T20:12:37Z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