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w:t>
      </w:r>
      <w:r>
        <w:t xml:space="preserve"> </w:t>
      </w:r>
      <w:r>
        <w:t xml:space="preserve">Policing</w:t>
      </w:r>
      <w:r>
        <w:t xml:space="preserve"> </w:t>
      </w:r>
      <w:r>
        <w:t xml:space="preserve">in</w:t>
      </w:r>
      <w:r>
        <w:t xml:space="preserve"> </w:t>
      </w:r>
      <w:r>
        <w:t xml:space="preserve">a</w:t>
      </w:r>
      <w:r>
        <w:t xml:space="preserve"> </w:t>
      </w:r>
      <w:r>
        <w:t xml:space="preserve">Metropolis:</w:t>
      </w:r>
      <w:r>
        <w:t xml:space="preserve"> </w:t>
      </w:r>
      <w:r>
        <w:t xml:space="preserve">Challenges</w:t>
      </w:r>
      <w:r>
        <w:t xml:space="preserve"> </w:t>
      </w:r>
      <w:r>
        <w:t xml:space="preserve">and</w:t>
      </w:r>
      <w:r>
        <w:t xml:space="preserve"> </w:t>
      </w:r>
      <w:r>
        <w:t xml:space="preserve">Innovations</w:t>
      </w:r>
      <w:r>
        <w:t xml:space="preserve"> </w:t>
      </w:r>
      <w:r>
        <w:t xml:space="preserve">for</w:t>
      </w:r>
      <w:r>
        <w:t xml:space="preserve"> </w:t>
      </w:r>
      <w:r>
        <w:t xml:space="preserve">Police</w:t>
      </w:r>
      <w:r>
        <w:t xml:space="preserve"> </w:t>
      </w:r>
      <w:r>
        <w:t xml:space="preserve">Officers</w:t>
      </w:r>
      <w:r>
        <w:t xml:space="preserve"> </w:t>
      </w:r>
      <w:r>
        <w:t xml:space="preserve">in</w:t>
      </w:r>
      <w:r>
        <w:t xml:space="preserve"> </w:t>
      </w:r>
      <w:r>
        <w:t xml:space="preserve">Canada,</w:t>
      </w:r>
      <w:r>
        <w:t xml:space="preserve"> </w:t>
      </w:r>
      <w:r>
        <w:t xml:space="preserve">Montreal</w:t>
      </w:r>
    </w:p>
    <w:bookmarkStart w:id="30" w:name="Xe6d467fa915133ebe3c43f671b86c522577c294"/>
    <w:p>
      <w:pPr>
        <w:pStyle w:val="Heading1"/>
      </w:pPr>
      <w:r>
        <w:t xml:space="preserve">The Evolving Role of the Police Officer in a Global Metropolis:</w:t>
      </w:r>
      <w:r>
        <w:br/>
      </w:r>
      <w:r>
        <w:t xml:space="preserve">An Analysis of Operational Challenges and Community Integration in Canada, Montreal</w:t>
      </w:r>
    </w:p>
    <w:p>
      <w:pPr>
        <w:pStyle w:val="FirstParagraph"/>
      </w:pPr>
      <w:r>
        <w:rPr>
          <w:bCs/>
          <w:b/>
        </w:rPr>
        <w:t xml:space="preserve">A Conference Paper Presented at the International Symposium on Urban Security and Public Policy</w:t>
      </w:r>
    </w:p>
    <w:bookmarkStart w:id="20" w:name="abstract"/>
    <w:p>
      <w:pPr>
        <w:pStyle w:val="Heading2"/>
      </w:pPr>
      <w:r>
        <w:t xml:space="preserve">Abstract</w:t>
      </w:r>
    </w:p>
    <w:p>
      <w:pPr>
        <w:pStyle w:val="FirstParagraph"/>
      </w:pPr>
      <w:r>
        <w:t xml:space="preserve">This paper examines the multifaceted role of the Police Officer within the unique socio-geographic context of Canada, Montreal. As a bilingual, bicultural hub with complex jurisdictional overlaps between municipal and federal authorities, Montreal presents a distinct case study for modern policing strategies. This document analyzes how the contemporary Police Officer navigates issues ranging from cultural mediation and language barriers to high-density urban crime dynamics and mental health crises. Furthermore, it explores recent reforms in Canada aimed at enhancing transparency and community trust, specifically highlighting initiatives undertaken within the Montreal police landscape.</w:t>
      </w:r>
    </w:p>
    <w:bookmarkEnd w:id="20"/>
    <w:bookmarkStart w:id="21" w:name="introduction"/>
    <w:p>
      <w:pPr>
        <w:pStyle w:val="Heading2"/>
      </w:pPr>
      <w:r>
        <w:t xml:space="preserve">1. Introduction</w:t>
      </w:r>
    </w:p>
    <w:p>
      <w:pPr>
        <w:pStyle w:val="FirstParagraph"/>
      </w:pPr>
      <w:r>
        <w:t xml:space="preserve">The concept of law enforcement is not static; it evolves alongside the societies it serves. In the context of Canada, a nation renowned for its commitment to multiculturalism and human rights, the position of the Police Officer carries significant weight and public scrutiny. Nowhere is this dynamic more pronounced than in Montreal, Quebec’s largest city and Canada’s second-largest metropolitan area. Situated at the heart of</w:t>
      </w:r>
      <w:r>
        <w:t xml:space="preserve"> </w:t>
      </w:r>
      <w:r>
        <w:rPr>
          <w:bCs/>
          <w:b/>
        </w:rPr>
        <w:t xml:space="preserve">Canada</w:t>
      </w:r>
      <w:r>
        <w:t xml:space="preserve">, Montreal serves as a critical node in North American commerce, culture, and tourism. Consequently, the presence of a highly visible Police Officer force is essential for maintaining order while respecting the delicate balance between English and French linguistic communities.</w:t>
      </w:r>
    </w:p>
    <w:p>
      <w:pPr>
        <w:pStyle w:val="BodyText"/>
      </w:pPr>
      <w:r>
        <w:t xml:space="preserve">This paper argues that the modern Police Officer in Montreal must operate not merely as an enforcer of laws but as a cultural mediator and a community partner. The unique demographic composition of Montreal requires officers to possess heightened emotional intelligence, bilingual proficiency, and specialized training in de-escalation techniques. By analyzing current operational frameworks and future challenges, we aim to outline the path forward for effective policing in this vibrant Canadian city.</w:t>
      </w:r>
    </w:p>
    <w:bookmarkEnd w:id="21"/>
    <w:bookmarkStart w:id="22" w:name="the-unique-context-of-canada-montreal"/>
    <w:p>
      <w:pPr>
        <w:pStyle w:val="Heading2"/>
      </w:pPr>
      <w:r>
        <w:t xml:space="preserve">2. The Unique Context of Canada, Montreal</w:t>
      </w:r>
    </w:p>
    <w:p>
      <w:pPr>
        <w:pStyle w:val="FirstParagraph"/>
      </w:pPr>
      <w:r>
        <w:t xml:space="preserve">To understand the duties of a Police Officer in Montreal, one must first appreciate the specific environment known as Canada, Montreal. This region is characterized by its bilingual nature, where both French and English are official languages in many public interactions. A Police Officer here must be adept at switching between languages seamlessly to ensure clear communication during emergencies, traffic stops, or community outreach events.</w:t>
      </w:r>
    </w:p>
    <w:p>
      <w:pPr>
        <w:pStyle w:val="BodyText"/>
      </w:pPr>
      <w:r>
        <w:t xml:space="preserve">Furthermore, Montreal is a city of distinct neighborhoods, each with its own cultural identity and social dynamics. From the historic Old Port to the vibrant Plateau Mont-Royal and diverse boroughs like Ahuntsic-Cartierville or Côte-des-Neiges–Notre-Dame-de-Grâce, the Police Officer must adapt their approach to fit local contexts. Unlike smaller towns where police may be generalists, officers in Montreal often deal with high-profile international events, such as the Just for Laughs festival or Formula 1 races, which require crowd management skills that go beyond traditional law enforcement.</w:t>
      </w:r>
    </w:p>
    <w:bookmarkEnd w:id="22"/>
    <w:bookmarkStart w:id="26" w:name="challenges-faced-by-the-police-officer"/>
    <w:p>
      <w:pPr>
        <w:pStyle w:val="Heading2"/>
      </w:pPr>
      <w:r>
        <w:t xml:space="preserve">3. Challenges Faced by the Police Officer</w:t>
      </w:r>
    </w:p>
    <w:bookmarkStart w:id="23" w:name="jurisdictional-complexity"/>
    <w:p>
      <w:pPr>
        <w:pStyle w:val="Heading3"/>
      </w:pPr>
      <w:r>
        <w:t xml:space="preserve">3.1 Jurisdictional Complexity</w:t>
      </w:r>
    </w:p>
    <w:p>
      <w:pPr>
        <w:pStyle w:val="FirstParagraph"/>
      </w:pPr>
      <w:r>
        <w:t xml:space="preserve">In Canada, policing is primarily a provincial responsibility, but federal laws apply nationwide. In Montreal, the Police Officer often interacts with the Royal Canadian Mounted Police (RCMP) and other federal agencies. This layering of authority can create confusion or friction if not managed correctly. The modern Police Officer must have a clear understanding of jurisdictional limits to avoid overstepping legal boundaries while ensuring public safety.</w:t>
      </w:r>
    </w:p>
    <w:bookmarkEnd w:id="23"/>
    <w:bookmarkStart w:id="24" w:name="social-media-and-public-scrutiny"/>
    <w:p>
      <w:pPr>
        <w:pStyle w:val="Heading3"/>
      </w:pPr>
      <w:r>
        <w:t xml:space="preserve">3.2 Social Media and Public Scrutiny</w:t>
      </w:r>
    </w:p>
    <w:p>
      <w:pPr>
        <w:pStyle w:val="FirstParagraph"/>
      </w:pPr>
      <w:r>
        <w:t xml:space="preserve">In the digital age, every interaction between a Police Officer and a citizen can be recorded and shared globally. In Montreal, this is particularly sensitive due to ongoing political debates regarding language rights and provincial autonomy. Any perceived bias or misconduct by an officer is amplified rapidly online. Therefore, professionalism and adherence to strict codes of conduct are not just internal requirements but vital components of public relations strategy for the department.</w:t>
      </w:r>
    </w:p>
    <w:bookmarkEnd w:id="24"/>
    <w:bookmarkStart w:id="25" w:name="mental-health-and-crisis-intervention"/>
    <w:p>
      <w:pPr>
        <w:pStyle w:val="Heading3"/>
      </w:pPr>
      <w:r>
        <w:t xml:space="preserve">3.3 Mental Health and Crisis Intervention</w:t>
      </w:r>
    </w:p>
    <w:p>
      <w:pPr>
        <w:pStyle w:val="FirstParagraph"/>
      </w:pPr>
      <w:r>
        <w:t xml:space="preserve">A significant portion of calls handled by a Police Officer in urban centers like Montreal involves individuals experiencing mental health crises rather than committing traditional crimes. Traditional law enforcement training often lacks sufficient depth in psychological intervention. Recent movements across Canada have pushed for specialized crisis response units, where police officers work alongside paramedics and social workers to provide holistic care.</w:t>
      </w:r>
    </w:p>
    <w:bookmarkEnd w:id="25"/>
    <w:bookmarkEnd w:id="26"/>
    <w:bookmarkStart w:id="27" w:name="X6861cf01297211bfebfc45deb169bcab892196a"/>
    <w:p>
      <w:pPr>
        <w:pStyle w:val="Heading2"/>
      </w:pPr>
      <w:r>
        <w:t xml:space="preserve">4. Strategic Innovations and Community Policing</w:t>
      </w:r>
    </w:p>
    <w:p>
      <w:pPr>
        <w:pStyle w:val="FirstParagraph"/>
      </w:pPr>
      <w:r>
        <w:t xml:space="preserve">In response to these challenges, the policing strategy in Montreal has shifted toward community-oriented models. The goal is to transform the image of the Police Officer from an authoritarian figure to a trusted community member.</w:t>
      </w:r>
    </w:p>
    <w:p>
      <w:pPr>
        <w:pStyle w:val="BodyText"/>
      </w:pPr>
      <w:r>
        <w:rPr>
          <w:bCs/>
          <w:b/>
        </w:rPr>
        <w:t xml:space="preserve">Bilingual Community Liaisons:</w:t>
      </w:r>
      <w:r>
        <w:t xml:space="preserve"> </w:t>
      </w:r>
      <w:r>
        <w:t xml:space="preserve">Many precincts in Montreal now employ officers specifically designated as liaisons within immigrant communities. These officers help bridge cultural gaps, explaining legal processes and building trust with populations that may have historical distrust of law enforcement due to experiences in their countries of origin.</w:t>
      </w:r>
    </w:p>
    <w:p>
      <w:pPr>
        <w:pStyle w:val="BodyText"/>
      </w:pPr>
      <w:r>
        <w:rPr>
          <w:bCs/>
          <w:b/>
        </w:rPr>
        <w:t xml:space="preserve">Tech-Enabled Transparency:</w:t>
      </w:r>
      <w:r>
        <w:t xml:space="preserve"> </w:t>
      </w:r>
      <w:r>
        <w:t xml:space="preserve">The implementation of body-worn cameras is standard practice for any Police Officer on the street in Montreal today. This technology serves two purposes: it protects officers from false allegations and ensures accountability when interacting with citizens. Data analytics are also being used to predict crime hotspots, allowing for proactive rather than reactive policing.</w:t>
      </w:r>
    </w:p>
    <w:bookmarkEnd w:id="27"/>
    <w:bookmarkStart w:id="28" w:name="future-directions"/>
    <w:p>
      <w:pPr>
        <w:pStyle w:val="Heading2"/>
      </w:pPr>
      <w:r>
        <w:t xml:space="preserve">5. Future Directions</w:t>
      </w:r>
    </w:p>
    <w:p>
      <w:pPr>
        <w:pStyle w:val="FirstParagraph"/>
      </w:pPr>
      <w:r>
        <w:t xml:space="preserve">The future of policing in Montreal depends on continuous education and adaptation. As globalization continues to influence demographics, the Police Officer must remain culturally competent. Training programs need to incorporate more scenario-based learning that reflects the diversity of Montreal’s population.</w:t>
      </w:r>
    </w:p>
    <w:p>
      <w:pPr>
        <w:pStyle w:val="BodyText"/>
      </w:pPr>
      <w:r>
        <w:t xml:space="preserve">Additionally, collaboration with other municipalities across Canada is essential. Sharing best practices between cities like Vancouver, Toronto, and Montreal can lead to standardized protocols for handling complex issues such as cybercrime and transnational organized crime.</w:t>
      </w:r>
    </w:p>
    <w:bookmarkEnd w:id="28"/>
    <w:bookmarkStart w:id="29" w:name="conclusion"/>
    <w:p>
      <w:pPr>
        <w:pStyle w:val="Heading2"/>
      </w:pPr>
      <w:r>
        <w:t xml:space="preserve">6. Conclusion</w:t>
      </w:r>
    </w:p>
    <w:p>
      <w:pPr>
        <w:pStyle w:val="FirstParagraph"/>
      </w:pPr>
      <w:r>
        <w:t xml:space="preserve">The role of the Police Officer in Canada, Montreal is both demanding and indispensable. Operating in one of North America’s most culturally rich cities requires a nuanced approach that blends rigorous law enforcement with empathetic community engagement. By addressing jurisdictional complexities, leveraging technology for transparency, and prioritizing mental health interventions, Montreal can set a benchmark for modern urban policing.</w:t>
      </w:r>
    </w:p>
    <w:p>
      <w:pPr>
        <w:pStyle w:val="BodyText"/>
      </w:pPr>
      <w:r>
        <w:t xml:space="preserve">As we move forward, it is crucial to recognize that the legitimacy of police power lies in the consent of the governed. For this reason, every Police Officer must view themselves as ambassadors of justice and safety. The ongoing evolution of policing strategies in Montreal will not only benefit local residents but also contribute valuable insights to law enforcement practices across all major cities in Canada.</w:t>
      </w:r>
    </w:p>
    <w:p>
      <w:pPr>
        <w:pStyle w:val="BodyText"/>
      </w:pPr>
      <w:r>
        <w:rPr>
          <w:bCs/>
          <w:b/>
        </w:rPr>
        <w:t xml:space="preserve">Keywords:</w:t>
      </w:r>
      <w:r>
        <w:t xml:space="preserve"> </w:t>
      </w:r>
      <w:r>
        <w:t xml:space="preserve">Police Officer, Community Policing, Bilingual Law Enforcement, Urban Security, Canada Montreal, Criminal Justice Reform.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Policing in a Metropolis: Challenges and Innovations for Police Officers in Canada, Montreal</dc:title>
  <dc:creator/>
  <dc:language>en</dc:language>
  <cp:keywords/>
  <dcterms:created xsi:type="dcterms:W3CDTF">2026-07-29T18:03:45Z</dcterms:created>
  <dcterms:modified xsi:type="dcterms:W3CDTF">2026-07-29T18:03:45Z</dcterms:modified>
</cp:coreProperties>
</file>

<file path=docProps/custom.xml><?xml version="1.0" encoding="utf-8"?>
<Properties xmlns="http://schemas.openxmlformats.org/officeDocument/2006/custom-properties" xmlns:vt="http://schemas.openxmlformats.org/officeDocument/2006/docPropsVTypes"/>
</file>