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Russia</w:t>
      </w:r>
      <w:r>
        <w:t xml:space="preserve"> </w:t>
      </w:r>
      <w:r>
        <w:t xml:space="preserve">Moscow:</w:t>
      </w:r>
      <w:r>
        <w:t xml:space="preserve"> </w:t>
      </w:r>
      <w:r>
        <w:t xml:space="preserve">Challenges,</w:t>
      </w:r>
      <w:r>
        <w:t xml:space="preserve"> </w:t>
      </w:r>
      <w:r>
        <w:t xml:space="preserve">Technological</w:t>
      </w:r>
      <w:r>
        <w:t xml:space="preserve"> </w:t>
      </w:r>
      <w:r>
        <w:t xml:space="preserve">Integration,</w:t>
      </w:r>
      <w:r>
        <w:t xml:space="preserve"> </w:t>
      </w:r>
      <w:r>
        <w:t xml:space="preserve">and</w:t>
      </w:r>
      <w:r>
        <w:t xml:space="preserve"> </w:t>
      </w:r>
      <w:r>
        <w:t xml:space="preserve">Community</w:t>
      </w:r>
      <w:r>
        <w:t xml:space="preserve"> </w:t>
      </w:r>
      <w:r>
        <w:t xml:space="preserve">Trust</w:t>
      </w:r>
    </w:p>
    <w:bookmarkStart w:id="32" w:name="X94bcd2c61014fce237367ab2686a253e976cd53"/>
    <w:p>
      <w:pPr>
        <w:pStyle w:val="Heading1"/>
      </w:pPr>
      <w:r>
        <w:t xml:space="preserve">The Modern Police Officer in Russia Moscow: Challenges, Technological Integration, and Community Trust</w:t>
      </w:r>
    </w:p>
    <w:p>
      <w:pPr>
        <w:pStyle w:val="FirstParagraph"/>
      </w:pPr>
      <w:r>
        <w:rPr>
          <w:bCs/>
          <w:b/>
        </w:rPr>
        <w:t xml:space="preserve">Conference Paper Submission</w:t>
      </w:r>
      <w:r>
        <w:br/>
      </w:r>
      <w:r>
        <w:t xml:space="preserve">Department of Urban Security Studies</w:t>
      </w:r>
      <w:r>
        <w:br/>
      </w:r>
      <w:r>
        <w:t xml:space="preserve">International Symposium on Law Enforcement Evolution 2024</w:t>
      </w:r>
      <w:r>
        <w:br/>
      </w:r>
      <w:r>
        <w:t xml:space="preserve">Location: Moscow, Russia Moscow Context Analysis</w:t>
      </w:r>
    </w:p>
    <w:bookmarkStart w:id="20" w:name="abstract"/>
    <w:p>
      <w:pPr>
        <w:pStyle w:val="Heading3"/>
      </w:pPr>
      <w:r>
        <w:t xml:space="preserve">Abstract</w:t>
      </w:r>
    </w:p>
    <w:p>
      <w:pPr>
        <w:pStyle w:val="FirstParagraph"/>
      </w:pPr>
      <w:r>
        <w:t xml:space="preserve">This paper examines the evolving role of the Police Officer within the unique urban landscape of Russia Moscow. As one of the most densely populated and politically significant metropolitan areas in Eastern Europe, Moscow presents distinct security challenges that require a nuanced approach to law enforcement. This study analyzes the structural reforms within the Russian Ministry of Internal Affairs (MVD), with a specific focus on how these changes impact daily operations for an individual Police Officer stationed in the capital. Furthermore, it explores the integration of advanced surveillance technologies, such as facial recognition and predictive policing algorithms, into traditional policing methods. Finally, this paper discusses the critical necessity of building community trust between local residents and law enforcement to ensure long-term public safety and social stability.</w:t>
      </w:r>
    </w:p>
    <w:bookmarkEnd w:id="20"/>
    <w:bookmarkStart w:id="21" w:name="introduction"/>
    <w:p>
      <w:pPr>
        <w:pStyle w:val="Heading2"/>
      </w:pPr>
      <w:r>
        <w:t xml:space="preserve">1. Introduction</w:t>
      </w:r>
    </w:p>
    <w:p>
      <w:pPr>
        <w:pStyle w:val="FirstParagraph"/>
      </w:pPr>
      <w:r>
        <w:t xml:space="preserve">The identity of a Police Officer has undergone significant transformation in the 21st century, particularly when situated within the high-stakes environment of Russia Moscow. For decades, the perception of law enforcement in post-Soviet states was often characterized by detachment or authoritarianism. However, recent years have seen concerted efforts to modernize these institutions. In Russia Moscow, where millions converge daily for work, tourism, and commerce, the police force is not merely a regulatory body but a critical infrastructure component ensuring the smooth functioning of the city.</w:t>
      </w:r>
    </w:p>
    <w:p>
      <w:pPr>
        <w:pStyle w:val="BodyText"/>
      </w:pPr>
      <w:r>
        <w:t xml:space="preserve">The scope of this paper is to dissect the multifaceted role of the Police Officer today. We argue that success in this role no longer relies solely on physical presence or reactive measures but requires emotional intelligence, technological literacy, and diplomatic skill. The specific context of Russia Moscow adds layers of complexity due to its international profile, high volume of transients, and historical sensitivity regarding public order.</w:t>
      </w:r>
    </w:p>
    <w:bookmarkEnd w:id="21"/>
    <w:bookmarkStart w:id="22" w:name="Xcb238d34a95cc070044b1152bd726a669d7394d"/>
    <w:p>
      <w:pPr>
        <w:pStyle w:val="Heading2"/>
      </w:pPr>
      <w:r>
        <w:t xml:space="preserve">2. Structural Context: The Police Officer within the MVD Framework</w:t>
      </w:r>
    </w:p>
    <w:p>
      <w:pPr>
        <w:pStyle w:val="FirstParagraph"/>
      </w:pPr>
      <w:r>
        <w:t xml:space="preserve">To understand the daily reality of a Police Officer in Russia Moscow, one must first understand the organizational structure under which they operate. The Ministry of Internal Affairs (MVD) oversees all federal police forces, including those dedicated to maintaining public order in the capital. Recent reforms have aimed at decentralizing certain operational commands while centralizing data and intelligence capabilities.</w:t>
      </w:r>
    </w:p>
    <w:p>
      <w:pPr>
        <w:pStyle w:val="BodyText"/>
      </w:pPr>
      <w:r>
        <w:t xml:space="preserve">For the individual Police Officer, this means navigating a hybrid system where traditional patrol duties intersect with digital reporting requirements. A typical shift for a Police Officer in central Moscow involves monitoring crowded districts such as Tverskaya Street or Red Square, areas that are both tourist hubs and potential targets for civil unrest or criminal activity. The pressure to maintain visibility while adhering to strict procedural guidelines creates a unique professional tension. Unlike rural postings, the officer in Russia Moscow operates under constant scrutiny from both domestic media and international observers.</w:t>
      </w:r>
    </w:p>
    <w:bookmarkEnd w:id="22"/>
    <w:bookmarkStart w:id="25" w:name="Xf7121827ec2f63b377cc656f5483a18116b48b1"/>
    <w:p>
      <w:pPr>
        <w:pStyle w:val="Heading2"/>
      </w:pPr>
      <w:r>
        <w:t xml:space="preserve">3. Technological Integration: The Digital Shield</w:t>
      </w:r>
    </w:p>
    <w:p>
      <w:pPr>
        <w:pStyle w:val="FirstParagraph"/>
      </w:pPr>
      <w:r>
        <w:t xml:space="preserve">No discussion regarding modern policing in this context is complete without addressing technology. Russia has been a pioneer in deploying smart city technologies, and the Police Officer is the primary end-user of many of these systems. Moscow boasts one of the world's most comprehensive closed-circuit television (CCTV) networks, integrated with facial recognition software capable of identifying individuals in seconds.</w:t>
      </w:r>
    </w:p>
    <w:bookmarkStart w:id="23" w:name="enhanced-surveillance-capabilities"/>
    <w:p>
      <w:pPr>
        <w:pStyle w:val="Heading3"/>
      </w:pPr>
      <w:r>
        <w:t xml:space="preserve">3.1 Enhanced Surveillance Capabilities</w:t>
      </w:r>
    </w:p>
    <w:p>
      <w:pPr>
        <w:pStyle w:val="FirstParagraph"/>
      </w:pPr>
      <w:r>
        <w:t xml:space="preserve">For a Police Officer, this technology acts as both a tool and a constraint. On one hand, it allows for rapid identification of wanted criminals or missing persons, significantly reducing response times to potential threats. When an officer is patrolling the metro stations or major squares in Russia Moscow, they can query feeds from nearby cameras directly through their mobile devices or command center terminals.</w:t>
      </w:r>
    </w:p>
    <w:bookmarkEnd w:id="23"/>
    <w:bookmarkStart w:id="24" w:name="data-driven-policing"/>
    <w:p>
      <w:pPr>
        <w:pStyle w:val="Heading3"/>
      </w:pPr>
      <w:r>
        <w:t xml:space="preserve">3.2 Data-Driven Policing</w:t>
      </w:r>
    </w:p>
    <w:p>
      <w:pPr>
        <w:pStyle w:val="FirstParagraph"/>
      </w:pPr>
      <w:r>
        <w:t xml:space="preserve">Predictive analytics are also being introduced to help Police Officers allocate resources more efficiently. By analyzing historical data on crime patterns, the system can suggest optimal patrol routes for an officer in specific districts of Russia Moscow during certain hours. However, this reliance on data raises questions about algorithmic bias and the potential for over-policing specific demographics. The challenge for the modern Police Officer is to balance technological efficiency with human judgment.</w:t>
      </w:r>
    </w:p>
    <w:bookmarkEnd w:id="24"/>
    <w:bookmarkEnd w:id="25"/>
    <w:bookmarkStart w:id="28" w:name="community-relations-and-public-trust"/>
    <w:p>
      <w:pPr>
        <w:pStyle w:val="Heading2"/>
      </w:pPr>
      <w:r>
        <w:t xml:space="preserve">4. Community Relations and Public Trust</w:t>
      </w:r>
    </w:p>
    <w:p>
      <w:pPr>
        <w:pStyle w:val="FirstParagraph"/>
      </w:pPr>
      <w:r>
        <w:t xml:space="preserve">The most significant hurdle facing law enforcement globally is the legitimacy gap between police agencies and the communities they serve. In Russia Moscow, this issue is particularly delicate due to the city's diverse population, which includes long-time residents, internal migrants from other parts of Russia, and a vast influx of international visitors.</w:t>
      </w:r>
    </w:p>
    <w:bookmarkStart w:id="26" w:name="the-service-oriented-police-model"/>
    <w:p>
      <w:pPr>
        <w:pStyle w:val="Heading3"/>
      </w:pPr>
      <w:r>
        <w:t xml:space="preserve">4.1 The "Service-Oriented" Police Model</w:t>
      </w:r>
    </w:p>
    <w:p>
      <w:pPr>
        <w:pStyle w:val="FirstParagraph"/>
      </w:pPr>
      <w:r>
        <w:t xml:space="preserve">In an effort to bridge this gap, the MVD has promoted a shift toward a service-oriented model. For the Police Officer in Russia Moscow, this means that interpersonal skills are now as important as tactical training. De-escalation techniques, cultural sensitivity training, and transparency in interactions are being emphasized. The goal is to transform the image of the Police Officer from an enforcer of state will to a guardian of public safety.</w:t>
      </w:r>
    </w:p>
    <w:bookmarkEnd w:id="26"/>
    <w:bookmarkStart w:id="27" w:name="engagement-strategies"/>
    <w:p>
      <w:pPr>
        <w:pStyle w:val="Heading3"/>
      </w:pPr>
      <w:r>
        <w:t xml:space="preserve">4.2 Engagement Strategies</w:t>
      </w:r>
    </w:p>
    <w:p>
      <w:pPr>
        <w:pStyle w:val="FirstParagraph"/>
      </w:pPr>
      <w:r>
        <w:t xml:space="preserve">Prominent initiatives include community forums in Moscow districts where local residents can voice concerns directly to precinct captains and individual officers. For an ordinary Police Officer, engaging with the community involves attending these meetings, explaining legal procedures clearly, and demonstrating accountability. Trust is built not through grand gestures but through consistent, fair interactions on the street level.</w:t>
      </w:r>
    </w:p>
    <w:bookmarkEnd w:id="27"/>
    <w:bookmarkEnd w:id="28"/>
    <w:bookmarkStart w:id="29" w:name="challenges-specific-to-russia-moscow"/>
    <w:p>
      <w:pPr>
        <w:pStyle w:val="Heading2"/>
      </w:pPr>
      <w:r>
        <w:t xml:space="preserve">5. Challenges Specific to Russia Moscow</w:t>
      </w:r>
    </w:p>
    <w:p>
      <w:pPr>
        <w:pStyle w:val="FirstParagraph"/>
      </w:pPr>
      <w:r>
        <w:t xml:space="preserve">The environment of Russia Moscow presents unique stressors for law enforcement personnel:</w:t>
      </w:r>
    </w:p>
    <w:p>
      <w:pPr>
        <w:numPr>
          <w:ilvl w:val="0"/>
          <w:numId w:val="1001"/>
        </w:numPr>
        <w:pStyle w:val="Compact"/>
      </w:pPr>
      <w:r>
        <w:rPr>
          <w:bCs/>
          <w:b/>
        </w:rPr>
        <w:t xml:space="preserve">Crowd Control:</w:t>
      </w:r>
      <w:r>
        <w:t xml:space="preserve"> </w:t>
      </w:r>
      <w:r>
        <w:t xml:space="preserve">Large-scale events, including political rallies and national holidays, require robust crowd management strategies. Police Officers must manage large gatherings while ensuring the safety of participants and bystanders.</w:t>
      </w:r>
    </w:p>
    <w:p>
      <w:pPr>
        <w:numPr>
          <w:ilvl w:val="0"/>
          <w:numId w:val="1001"/>
        </w:numPr>
        <w:pStyle w:val="Compact"/>
      </w:pPr>
      <w:r>
        <w:rPr>
          <w:bCs/>
          <w:b/>
        </w:rPr>
        <w:t xml:space="preserve">Tourism Security:</w:t>
      </w:r>
      <w:r>
        <w:t xml:space="preserve"> </w:t>
      </w:r>
      <w:r>
        <w:t xml:space="preserve">As a top global tourist destination, Moscow attracts pickpockets and scams. Police Officers are often the first point of contact for foreigners who may not speak Russian, requiring them to act as informal ambassadors.</w:t>
      </w:r>
    </w:p>
    <w:p>
      <w:pPr>
        <w:numPr>
          <w:ilvl w:val="0"/>
          <w:numId w:val="1001"/>
        </w:numPr>
        <w:pStyle w:val="Compact"/>
      </w:pPr>
      <w:r>
        <w:rPr>
          <w:bCs/>
          <w:b/>
        </w:rPr>
        <w:t xml:space="preserve">Cybercrime Intersection:</w:t>
      </w:r>
      <w:r>
        <w:t xml:space="preserve"> </w:t>
      </w:r>
      <w:r>
        <w:t xml:space="preserve">Moscow is a hub for tech companies and startups. Consequently, cybercrimes such as fraud and data theft are prevalent. Police Officers increasingly need to collaborate with digital forensics experts to investigate non-violent but high-impact crimes.</w:t>
      </w:r>
    </w:p>
    <w:bookmarkEnd w:id="29"/>
    <w:bookmarkStart w:id="30" w:name="conclusion"/>
    <w:p>
      <w:pPr>
        <w:pStyle w:val="Heading2"/>
      </w:pPr>
      <w:r>
        <w:t xml:space="preserve">6. Conclusion</w:t>
      </w:r>
    </w:p>
    <w:p>
      <w:pPr>
        <w:pStyle w:val="FirstParagraph"/>
      </w:pPr>
      <w:r>
        <w:t xml:space="preserve">The role of the Police Officer in Russia Moscow is at a critical juncture. It is no longer sufficient to rely on legacy policing methods; the officer must be adaptable, technologically proficient, and socially aware. The integration of smart technologies offers unprecedented opportunities for efficiency and crime prevention, but it must be balanced with a commitment to civil liberties and community trust.</w:t>
      </w:r>
    </w:p>
    <w:p>
      <w:pPr>
        <w:pStyle w:val="BodyText"/>
      </w:pPr>
      <w:r>
        <w:t xml:space="preserve">Future research should focus on longitudinal studies regarding the effectiveness of de-escalation training in reducing use-of-force incidents in Moscow. Furthermore, as Russia Moscow continues to expand its digital infrastructure, the legal framework governing police data usage must evolve to protect citizens' rights. Ultimately, the success of law enforcement in this vital city depends on its ability to humanize the badge and make every Police Officer a trusted member of the community.</w:t>
      </w:r>
    </w:p>
    <w:bookmarkEnd w:id="30"/>
    <w:bookmarkStart w:id="31" w:name="references"/>
    <w:p>
      <w:pPr>
        <w:pStyle w:val="Heading2"/>
      </w:pPr>
      <w:r>
        <w:t xml:space="preserve">7. References</w:t>
      </w:r>
    </w:p>
    <w:p>
      <w:pPr>
        <w:numPr>
          <w:ilvl w:val="0"/>
          <w:numId w:val="1002"/>
        </w:numPr>
        <w:pStyle w:val="Compact"/>
      </w:pPr>
      <w:r>
        <w:t xml:space="preserve">Federal Law "On Police" (Russia). Ministry of Justice of the Russian Federation.</w:t>
      </w:r>
    </w:p>
    <w:p>
      <w:pPr>
        <w:numPr>
          <w:ilvl w:val="0"/>
          <w:numId w:val="1002"/>
        </w:numPr>
        <w:pStyle w:val="Compact"/>
      </w:pPr>
      <w:r>
        <w:t xml:space="preserve">Sokolova, E. (2021). *Smart Cities and Security: The Moscow Model*. Journal of Urban Policy Studies.</w:t>
      </w:r>
    </w:p>
    <w:p>
      <w:pPr>
        <w:numPr>
          <w:ilvl w:val="0"/>
          <w:numId w:val="1002"/>
        </w:numPr>
        <w:pStyle w:val="Compact"/>
      </w:pPr>
      <w:r>
        <w:t xml:space="preserve">Ministry of Internal Affairs Reports on Crime Statistics in Moscow, 2019-2023.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Police Officer in Russia Moscow: Challenges, Technological Integration, and Community Trust</dc:title>
  <dc:creator/>
  <dc:language>en</dc:language>
  <cp:keywords/>
  <dcterms:created xsi:type="dcterms:W3CDTF">2026-07-30T07:13:12Z</dcterms:created>
  <dcterms:modified xsi:type="dcterms:W3CDTF">2026-07-30T07:13:12Z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