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Policing</w:t>
      </w:r>
      <w:r>
        <w:t xml:space="preserve"> </w:t>
      </w:r>
      <w:r>
        <w:t xml:space="preserve">in</w:t>
      </w:r>
      <w:r>
        <w:t xml:space="preserve"> </w:t>
      </w:r>
      <w:r>
        <w:t xml:space="preserve">the</w:t>
      </w:r>
      <w:r>
        <w:t xml:space="preserve"> </w:t>
      </w:r>
      <w:r>
        <w:t xml:space="preserve">Lion</w:t>
      </w:r>
      <w:r>
        <w:t xml:space="preserve"> </w:t>
      </w:r>
      <w:r>
        <w:t xml:space="preserve">City: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Singapore</w:t>
      </w:r>
    </w:p>
    <w:bookmarkStart w:id="30" w:name="X1fea2a792695f5ed5c5eae4c987d3571bdfa51f"/>
    <w:p>
      <w:pPr>
        <w:pStyle w:val="Heading1"/>
      </w:pPr>
      <w:r>
        <w:t xml:space="preserve">The Evolution of the Police Officer in Singapore Singapore</w:t>
      </w:r>
    </w:p>
    <w:p>
      <w:pPr>
        <w:pStyle w:val="FirstParagraph"/>
      </w:pPr>
      <w:r>
        <w:t xml:space="preserve">Presented at the International Conference on Urban Security and Policing</w:t>
      </w:r>
      <w:r>
        <w:br/>
      </w:r>
      <w:r>
        <w:t xml:space="preserve">Singapore City, Republic of Singapore</w:t>
      </w:r>
      <w:r>
        <w:br/>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multifaceted role of the</w:t>
      </w:r>
      <w:r>
        <w:t xml:space="preserve"> </w:t>
      </w:r>
      <w:r>
        <w:rPr>
          <w:bCs/>
          <w:b/>
        </w:rPr>
        <w:t xml:space="preserve">Police Officer</w:t>
      </w:r>
      <w:r>
        <w:t xml:space="preserve"> </w:t>
      </w:r>
      <w:r>
        <w:t xml:space="preserve">within the unique socio-political and geographical context of</w:t>
      </w:r>
      <w:r>
        <w:t xml:space="preserve"> </w:t>
      </w:r>
      <w:r>
        <w:rPr>
          <w:bCs/>
          <w:b/>
        </w:rPr>
        <w:t xml:space="preserve">Singapore Singapore</w:t>
      </w:r>
      <w:r>
        <w:t xml:space="preserve">. While globally recognized for its low crime rates and high public order, this study argues that modern policing in this city-state is undergoing a paradigm shift from traditional reactive enforcement to proactive, community-centric intelligence-led policing. By analyzing historical frameworks, technological integration through the "Smart Nation" initiative, and the psychological demands placed on personnel, we highlight how the contemporary</w:t>
      </w:r>
      <w:r>
        <w:t xml:space="preserve"> </w:t>
      </w:r>
      <w:r>
        <w:rPr>
          <w:bCs/>
          <w:b/>
        </w:rPr>
        <w:t xml:space="preserve">Police Officer</w:t>
      </w:r>
      <w:r>
        <w:t xml:space="preserve"> </w:t>
      </w:r>
      <w:r>
        <w:t xml:space="preserve">serves as a critical pillar of national stability in</w:t>
      </w:r>
      <w:r>
        <w:t xml:space="preserve"> </w:t>
      </w:r>
      <w:r>
        <w:rPr>
          <w:bCs/>
          <w:b/>
        </w:rPr>
        <w:t xml:space="preserve">Singapore Singapore</w:t>
      </w:r>
      <w:r>
        <w:t xml:space="preserve">. The paper concludes with recommendations for future training paradigms that emphasize emotional intelligence alongside tactical proficiency.</w:t>
      </w:r>
    </w:p>
    <w:p>
      <w:pPr>
        <w:pStyle w:val="BodyText"/>
      </w:pPr>
      <w:r>
        <w:rPr>
          <w:bCs/>
          <w:b/>
        </w:rPr>
        <w:t xml:space="preserve">Keywords:</w:t>
      </w:r>
      <w:r>
        <w:t xml:space="preserve"> </w:t>
      </w:r>
      <w:r>
        <w:t xml:space="preserve">Police Officer, Singapore, Urban Policing, Community Engagement, Smart Nation Security.</w:t>
      </w:r>
    </w:p>
    <w:bookmarkEnd w:id="20"/>
    <w:bookmarkStart w:id="21" w:name="X40e81971d613fd5a89cb3e31e23f43ff5971511"/>
    <w:p>
      <w:pPr>
        <w:pStyle w:val="Heading2"/>
      </w:pPr>
      <w:r>
        <w:t xml:space="preserve">I. Introduction: The Context of the Police Officer in Singapore</w:t>
      </w:r>
    </w:p>
    <w:p>
      <w:pPr>
        <w:pStyle w:val="FirstParagraph"/>
      </w:pPr>
      <w:r>
        <w:t xml:space="preserve">To understand the significance of the</w:t>
      </w:r>
      <w:r>
        <w:t xml:space="preserve"> </w:t>
      </w:r>
      <w:r>
        <w:rPr>
          <w:bCs/>
          <w:b/>
        </w:rPr>
        <w:t xml:space="preserve">Singapore police force</w:t>
      </w:r>
      <w:r>
        <w:t xml:space="preserve">, one must first appreciate the distinct environment of</w:t>
      </w:r>
      <w:r>
        <w:t xml:space="preserve"> </w:t>
      </w:r>
      <w:r>
        <w:rPr>
          <w:bCs/>
          <w:b/>
        </w:rPr>
        <w:t xml:space="preserve">Singapore Singapore</w:t>
      </w:r>
      <w:r>
        <w:t xml:space="preserve">. As a densely populated island city-state with limited natural resources and a diverse multicultural population, social cohesion is not merely an ideal but a prerequisite for survival and economic prosperity. In this high-stakes environment, the role of every individual officer extends far beyond law enforcement; they are custodians of public trust.</w:t>
      </w:r>
    </w:p>
    <w:p>
      <w:pPr>
        <w:pStyle w:val="BodyText"/>
      </w:pPr>
      <w:r>
        <w:t xml:space="preserve">The historical trajectory of policing in</w:t>
      </w:r>
      <w:r>
        <w:t xml:space="preserve"> </w:t>
      </w:r>
      <w:r>
        <w:rPr>
          <w:bCs/>
          <w:b/>
        </w:rPr>
        <w:t xml:space="preserve">Singapore</w:t>
      </w:r>
      <w:r>
        <w:t xml:space="preserve"> </w:t>
      </w:r>
      <w:r>
        <w:t xml:space="preserve">reflects its journey from a British colonial outpost to an independent, sovereign nation. Throughout this transformation, the</w:t>
      </w:r>
      <w:r>
        <w:t xml:space="preserve"> </w:t>
      </w:r>
      <w:r>
        <w:rPr>
          <w:bCs/>
          <w:b/>
        </w:rPr>
        <w:t xml:space="preserve">Police Officer</w:t>
      </w:r>
      <w:r>
        <w:t xml:space="preserve"> </w:t>
      </w:r>
      <w:r>
        <w:t xml:space="preserve">has remained a constant symbol of authority and service. However, the nature of threats has evolved. In the 21st century, challenges range from transnational cybercrime to radicalization and complex urban emergencies. Consequently, the definition of an effective</w:t>
      </w:r>
      <w:r>
        <w:t xml:space="preserve"> </w:t>
      </w:r>
      <w:r>
        <w:rPr>
          <w:bCs/>
          <w:b/>
        </w:rPr>
        <w:t xml:space="preserve">Police Officer in Singapore Singapore</w:t>
      </w:r>
      <w:r>
        <w:t xml:space="preserve"> </w:t>
      </w:r>
      <w:r>
        <w:t xml:space="preserve">must be re-evaluated to include digital literacy, crisis negotiation skills, and deep cultural competency.</w:t>
      </w:r>
    </w:p>
    <w:bookmarkEnd w:id="21"/>
    <w:bookmarkStart w:id="24" w:name="X7edf7dc4dfede9a30873d5a30d6bda1c8db3bca"/>
    <w:p>
      <w:pPr>
        <w:pStyle w:val="Heading2"/>
      </w:pPr>
      <w:r>
        <w:t xml:space="preserve">II. The Paradigm Shift: From Reactive to Proactive Policing</w:t>
      </w:r>
    </w:p>
    <w:bookmarkStart w:id="22" w:name="a.-community-centric-engagement"/>
    <w:p>
      <w:pPr>
        <w:pStyle w:val="Heading3"/>
      </w:pPr>
      <w:r>
        <w:t xml:space="preserve">A. Community-Centric Engagement</w:t>
      </w:r>
    </w:p>
    <w:p>
      <w:pPr>
        <w:pStyle w:val="FirstParagraph"/>
      </w:pPr>
      <w:r>
        <w:t xml:space="preserve">In</w:t>
      </w:r>
      <w:r>
        <w:t xml:space="preserve"> </w:t>
      </w:r>
      <w:r>
        <w:rPr>
          <w:bCs/>
          <w:b/>
        </w:rPr>
        <w:t xml:space="preserve">Singapore Singapore</w:t>
      </w:r>
      <w:r>
        <w:t xml:space="preserve">, the concept of "police by consent" is foundational. Unlike some jurisdictions where there may be a historical divide between law enforcement and minority communities, the model adopted in</w:t>
      </w:r>
      <w:r>
        <w:t xml:space="preserve"> </w:t>
      </w:r>
      <w:r>
        <w:rPr>
          <w:bCs/>
          <w:b/>
        </w:rPr>
        <w:t xml:space="preserve">Singapore</w:t>
      </w:r>
      <w:r>
        <w:t xml:space="preserve"> </w:t>
      </w:r>
      <w:r>
        <w:t xml:space="preserve">emphasizes integration. The local Police Officer is expected to live within the communities they serve, participating in grassroots activities such as National Day celebrations and neighborhood watch programs.</w:t>
      </w:r>
    </w:p>
    <w:p>
      <w:pPr>
        <w:pStyle w:val="BodyText"/>
      </w:pPr>
      <w:r>
        <w:t xml:space="preserve">This proximity ensures that intelligence gathering is organic rather than intrusive. For a</w:t>
      </w:r>
      <w:r>
        <w:t xml:space="preserve"> </w:t>
      </w:r>
      <w:r>
        <w:rPr>
          <w:bCs/>
          <w:b/>
        </w:rPr>
        <w:t xml:space="preserve">Police Officer</w:t>
      </w:r>
      <w:r>
        <w:t xml:space="preserve">, building rapport with residents, religious leaders, and business owners creates a network of trust. When an incident occurs in</w:t>
      </w:r>
      <w:r>
        <w:t xml:space="preserve"> </w:t>
      </w:r>
      <w:r>
        <w:rPr>
          <w:bCs/>
          <w:b/>
        </w:rPr>
        <w:t xml:space="preserve">Singapore Singapore</w:t>
      </w:r>
      <w:r>
        <w:t xml:space="preserve">, this pre-existing relationship allows for faster de-escalation and more accurate information flow. The officer is not just an enforcer of the law but a mediator of social harmony.</w:t>
      </w:r>
    </w:p>
    <w:bookmarkEnd w:id="22"/>
    <w:bookmarkStart w:id="23" w:name="b.-intelligence-led-operations"/>
    <w:p>
      <w:pPr>
        <w:pStyle w:val="Heading3"/>
      </w:pPr>
      <w:r>
        <w:t xml:space="preserve">B. Intelligence-Led Operations</w:t>
      </w:r>
    </w:p>
    <w:p>
      <w:pPr>
        <w:pStyle w:val="FirstParagraph"/>
      </w:pPr>
      <w:r>
        <w:t xml:space="preserve">The modern</w:t>
      </w:r>
      <w:r>
        <w:t xml:space="preserve"> </w:t>
      </w:r>
      <w:r>
        <w:rPr>
          <w:bCs/>
          <w:b/>
        </w:rPr>
        <w:t xml:space="preserve">Police Officer in Singapore Singapore</w:t>
      </w:r>
      <w:r>
        <w:t xml:space="preserve"> </w:t>
      </w:r>
      <w:r>
        <w:t xml:space="preserve">is increasingly data-driven. The integration of big data analytics allows police forces to predict crime hotspots and allocate resources efficiently. However, technology does not replace the human element; rather, it augments it. An officer must be capable of interpreting data trends while maintaining the discretion and ethical judgment required in face-to-face interactions.</w:t>
      </w:r>
    </w:p>
    <w:p>
      <w:pPr>
        <w:pStyle w:val="BodyText"/>
      </w:pPr>
      <w:r>
        <w:t xml:space="preserve">This dual requirement places a heavy burden on training academies in</w:t>
      </w:r>
      <w:r>
        <w:t xml:space="preserve"> </w:t>
      </w:r>
      <w:r>
        <w:rPr>
          <w:bCs/>
          <w:b/>
        </w:rPr>
        <w:t xml:space="preserve">Singapore</w:t>
      </w:r>
      <w:r>
        <w:t xml:space="preserve">. The curriculum for a prospective</w:t>
      </w:r>
      <w:r>
        <w:t xml:space="preserve"> </w:t>
      </w:r>
      <w:r>
        <w:rPr>
          <w:bCs/>
          <w:b/>
        </w:rPr>
        <w:t xml:space="preserve">Police Officer</w:t>
      </w:r>
      <w:r>
        <w:t xml:space="preserve"> </w:t>
      </w:r>
      <w:r>
        <w:t xml:space="preserve">now includes modules on data interpretation, digital forensics basics, and cyber-awareness. This ensures that every officer, regardless of rank or specific division (such as the Special Operations Command or plainclothes units), possesses a baseline understanding of the digital landscape in which crime increasingly occurs.</w:t>
      </w:r>
    </w:p>
    <w:bookmarkEnd w:id="23"/>
    <w:bookmarkEnd w:id="24"/>
    <w:bookmarkStart w:id="25" w:name="X13721ccc26ca76474d083b319bef6f98727a94d"/>
    <w:p>
      <w:pPr>
        <w:pStyle w:val="Heading2"/>
      </w:pPr>
      <w:r>
        <w:t xml:space="preserve">III. Technological Integration: The Smart Police Force</w:t>
      </w:r>
    </w:p>
    <w:p>
      <w:pPr>
        <w:pStyle w:val="FirstParagraph"/>
      </w:pPr>
      <w:r>
        <w:rPr>
          <w:bCs/>
          <w:b/>
        </w:rPr>
        <w:t xml:space="preserve">Singapore Singapore</w:t>
      </w:r>
      <w:r>
        <w:t xml:space="preserve"> </w:t>
      </w:r>
      <w:r>
        <w:t xml:space="preserve">is frequently cited as a global leader in smart city infrastructure, and the police force is no exception. The deployment of drones for crowd control during large-scale events like the National Day Parade showcases the tactical utility of technology. Furthermore, predictive policing algorithms assist</w:t>
      </w:r>
      <w:r>
        <w:t xml:space="preserve"> </w:t>
      </w:r>
      <w:r>
        <w:rPr>
          <w:bCs/>
          <w:b/>
        </w:rPr>
        <w:t xml:space="preserve">Police Officers</w:t>
      </w:r>
      <w:r>
        <w:t xml:space="preserve"> </w:t>
      </w:r>
      <w:r>
        <w:t xml:space="preserve">in identifying patterns that might otherwise go unnoticed.</w:t>
      </w:r>
    </w:p>
    <w:p>
      <w:pPr>
        <w:pStyle w:val="BodyText"/>
      </w:pPr>
      <w:r>
        <w:t xml:space="preserve">However, with great technological power comes significant ethical responsibility. The use of surveillance cameras and facial recognition technology raises concerns regarding privacy and civil liberties. Therefore, the role of the</w:t>
      </w:r>
      <w:r>
        <w:t xml:space="preserve"> </w:t>
      </w:r>
      <w:r>
        <w:rPr>
          <w:bCs/>
          <w:b/>
        </w:rPr>
        <w:t xml:space="preserve">Singapore Police Officer</w:t>
      </w:r>
      <w:r>
        <w:t xml:space="preserve"> </w:t>
      </w:r>
      <w:r>
        <w:t xml:space="preserve">includes a heavy emphasis on governance and accountability. Officers must be trained not only in how to use these tools but also in understanding the legal frameworks that govern their usage. This ensures that efficiency does not come at the cost of public rights.</w:t>
      </w:r>
    </w:p>
    <w:p>
      <w:pPr>
        <w:pStyle w:val="BodyText"/>
      </w:pPr>
      <w:r>
        <w:t xml:space="preserve">In</w:t>
      </w:r>
      <w:r>
        <w:t xml:space="preserve"> </w:t>
      </w:r>
      <w:r>
        <w:rPr>
          <w:bCs/>
          <w:b/>
        </w:rPr>
        <w:t xml:space="preserve">Singapore Singapore</w:t>
      </w:r>
      <w:r>
        <w:t xml:space="preserve">, transparency is key to maintaining legitimacy. Public briefings and clear communication strategies employed by police leadership help mitigate fears associated with high-tech policing. The</w:t>
      </w:r>
      <w:r>
        <w:t xml:space="preserve"> </w:t>
      </w:r>
      <w:r>
        <w:rPr>
          <w:bCs/>
          <w:b/>
        </w:rPr>
        <w:t xml:space="preserve">Police Officer</w:t>
      </w:r>
      <w:r>
        <w:t xml:space="preserve">, therefore, acts as a bridge between complex technological systems and the general public, explaining the necessity of these measures in ensuring national security.</w:t>
      </w:r>
    </w:p>
    <w:bookmarkEnd w:id="25"/>
    <w:bookmarkStart w:id="26" w:name="X23cb2b2065e5e0951f5320189cc1e7a5cd99b58"/>
    <w:p>
      <w:pPr>
        <w:pStyle w:val="Heading2"/>
      </w:pPr>
      <w:r>
        <w:t xml:space="preserve">IV. Psychological Resilience and Human Capital</w:t>
      </w:r>
    </w:p>
    <w:p>
      <w:pPr>
        <w:pStyle w:val="FirstParagraph"/>
      </w:pPr>
      <w:r>
        <w:t xml:space="preserve">The psychological toll of policing is universal, but it manifests uniquely in</w:t>
      </w:r>
      <w:r>
        <w:t xml:space="preserve"> </w:t>
      </w:r>
      <w:r>
        <w:rPr>
          <w:bCs/>
          <w:b/>
        </w:rPr>
        <w:t xml:space="preserve">Singapore Singapore</w:t>
      </w:r>
      <w:r>
        <w:t xml:space="preserve">. The high expectations placed on society for order and efficiency can sometimes translate into heightened pressure on frontline officers. A single incident involving a</w:t>
      </w:r>
      <w:r>
        <w:t xml:space="preserve"> </w:t>
      </w:r>
      <w:r>
        <w:rPr>
          <w:bCs/>
          <w:b/>
        </w:rPr>
        <w:t xml:space="preserve">Police Officer</w:t>
      </w:r>
      <w:r>
        <w:t xml:space="preserve"> </w:t>
      </w:r>
      <w:r>
        <w:t xml:space="preserve">can attract intense public scrutiny due to the highly connected media landscape in the city-state.</w:t>
      </w:r>
    </w:p>
    <w:p>
      <w:pPr>
        <w:pStyle w:val="BodyText"/>
      </w:pPr>
      <w:r>
        <w:t xml:space="preserve">To address this, the police force has invested heavily in mental health support systems. Recognizing that resilience is a skill rather than just an innate trait, training programs now include stress management, conflict resolution psychology, and peer-support networks. The goal is to ensure that every</w:t>
      </w:r>
      <w:r>
        <w:t xml:space="preserve"> </w:t>
      </w:r>
      <w:r>
        <w:rPr>
          <w:bCs/>
          <w:b/>
        </w:rPr>
        <w:t xml:space="preserve">Police Officer</w:t>
      </w:r>
      <w:r>
        <w:t xml:space="preserve"> </w:t>
      </w:r>
      <w:r>
        <w:t xml:space="preserve">remains fit for duty not just physically, but mentally.</w:t>
      </w:r>
    </w:p>
    <w:p>
      <w:pPr>
        <w:pStyle w:val="BodyText"/>
      </w:pPr>
      <w:r>
        <w:t xml:space="preserve">Singapore Police Force is actively promoted. Given that</w:t>
      </w:r>
      <w:r>
        <w:t xml:space="preserve"> </w:t>
      </w:r>
      <w:r>
        <w:rPr>
          <w:bCs/>
          <w:b/>
        </w:rPr>
        <w:t xml:space="preserve">Singapore Singapore</w:t>
      </w:r>
      <w:r>
        <w:t xml:space="preserve"> </w:t>
      </w:r>
      <w:r>
        <w:t xml:space="preserve">is home to Chinese, Malay, Indian, and Eurasian communities (among others), having a police force that reflects this demographic mix is crucial for cultural sensitivity. Officers fluent in multiple languages and familiar with various cultural nuances are better equipped to handle domestic disputes or community grievances effectively.</w:t>
      </w:r>
    </w:p>
    <w:bookmarkEnd w:id="26"/>
    <w:bookmarkStart w:id="27" w:name="X35fe41ad2794af45105154ebe61e1747fdc31ca"/>
    <w:p>
      <w:pPr>
        <w:pStyle w:val="Heading2"/>
      </w:pPr>
      <w:r>
        <w:t xml:space="preserve">V. Future Challenges and Strategic Recommendations</w:t>
      </w:r>
    </w:p>
    <w:p>
      <w:pPr>
        <w:pStyle w:val="FirstParagraph"/>
      </w:pPr>
      <w:r>
        <w:t xml:space="preserve">Looking ahead, the landscape of security in</w:t>
      </w:r>
      <w:r>
        <w:t xml:space="preserve"> </w:t>
      </w:r>
      <w:r>
        <w:rPr>
          <w:bCs/>
          <w:b/>
        </w:rPr>
        <w:t xml:space="preserve">Singapore Singapore</w:t>
      </w:r>
      <w:r>
        <w:t xml:space="preserve"> </w:t>
      </w:r>
      <w:r>
        <w:t xml:space="preserve">will continue to shift. The rise of non-traditional security threats, such as terrorism via online radicalization and sophisticated cyber-attacks, requires a reimagining of the</w:t>
      </w:r>
      <w:r>
        <w:t xml:space="preserve"> </w:t>
      </w:r>
      <w:r>
        <w:rPr>
          <w:bCs/>
          <w:b/>
        </w:rPr>
        <w:t xml:space="preserve">Police Officer's</w:t>
      </w:r>
      <w:r>
        <w:t xml:space="preserve"> </w:t>
      </w:r>
      <w:r>
        <w:t xml:space="preserve">skill set.</w:t>
      </w:r>
    </w:p>
    <w:p>
      <w:pPr>
        <w:pStyle w:val="BodyText"/>
      </w:pPr>
      <w:r>
        <w:t xml:space="preserve">We recommend three key strategies for future development:</w:t>
      </w:r>
    </w:p>
    <w:p>
      <w:pPr>
        <w:numPr>
          <w:ilvl w:val="0"/>
          <w:numId w:val="1001"/>
        </w:numPr>
        <w:pStyle w:val="Compact"/>
      </w:pPr>
      <w:r>
        <w:rPr>
          <w:bCs/>
          <w:b/>
        </w:rPr>
        <w:t xml:space="preserve">Enhanced Cyber-Literacy Training:</w:t>
      </w:r>
      <w:r>
        <w:t xml:space="preserve"> </w:t>
      </w:r>
      <w:r>
        <w:t xml:space="preserve">All uniformed officers should receive basic training in recognizing and responding to cyber-enabled crimes, such as phishing scams targeting the elderly or digital harassment.</w:t>
      </w:r>
    </w:p>
    <w:p>
      <w:pPr>
        <w:numPr>
          <w:ilvl w:val="0"/>
          <w:numId w:val="1001"/>
        </w:numPr>
        <w:pStyle w:val="Compact"/>
      </w:pPr>
      <w:r>
        <w:rPr>
          <w:bCs/>
          <w:b/>
        </w:rPr>
        <w:t xml:space="preserve">Digital Diplomacy:</w:t>
      </w:r>
      <w:r>
        <w:t xml:space="preserve"> </w:t>
      </w:r>
      <w:r>
        <w:t xml:space="preserve">As misinformation spreads rapidly on social media,</w:t>
      </w:r>
      <w:r>
        <w:t xml:space="preserve"> </w:t>
      </w:r>
      <w:r>
        <w:rPr>
          <w:bCs/>
          <w:b/>
        </w:rPr>
        <w:t xml:space="preserve">Singapore Police Officers</w:t>
      </w:r>
      <w:r>
        <w:t xml:space="preserve"> </w:t>
      </w:r>
      <w:r>
        <w:t xml:space="preserve">must be trained in crisis communication to counter rumors effectively without inciting further unrest.</w:t>
      </w:r>
    </w:p>
    <w:p>
      <w:pPr>
        <w:numPr>
          <w:ilvl w:val="0"/>
          <w:numId w:val="1001"/>
        </w:numPr>
        <w:pStyle w:val="Compact"/>
      </w:pPr>
      <w:r>
        <w:rPr>
          <w:bCs/>
          <w:b/>
        </w:rPr>
        <w:t xml:space="preserve">Lifelong Learning Culture:</w:t>
      </w:r>
      <w:r>
        <w:t xml:space="preserve">: The dynamic nature of crime in a financial hub like</w:t>
      </w:r>
      <w:r>
        <w:t xml:space="preserve"> </w:t>
      </w:r>
      <w:r>
        <w:rPr>
          <w:bCs/>
          <w:b/>
        </w:rPr>
        <w:t xml:space="preserve">Singapore Singapore</w:t>
      </w:r>
      <w:r>
        <w:t xml:space="preserve"> </w:t>
      </w:r>
      <w:r>
        <w:t xml:space="preserve">necessitates continuous professional development. Officers should have access to regular updates on emerging threats and best practices from international counterparts.</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Police Officer in Singapore Singapore</w:t>
      </w:r>
      <w:r>
        <w:t xml:space="preserve"> </w:t>
      </w:r>
      <w:r>
        <w:t xml:space="preserve">is far more complex than traditional law enforcement models suggest. They are community builders, data analysts, crisis managers, and digital guardians. The success of policing in this city-state lies not just in low crime statistics, but in the high level of public trust and cooperation.</w:t>
      </w:r>
    </w:p>
    <w:p>
      <w:pPr>
        <w:pStyle w:val="BodyText"/>
      </w:pPr>
      <w:r>
        <w:t xml:space="preserve">As</w:t>
      </w:r>
      <w:r>
        <w:t xml:space="preserve"> </w:t>
      </w:r>
      <w:r>
        <w:rPr>
          <w:bCs/>
          <w:b/>
        </w:rPr>
        <w:t xml:space="preserve">Singapore Singapore</w:t>
      </w:r>
      <w:r>
        <w:t xml:space="preserve"> </w:t>
      </w:r>
      <w:r>
        <w:t xml:space="preserve">continues to navigate the complexities of a globalized world, its police force must evolve in tandem. By investing in the holistic development of every</w:t>
      </w:r>
      <w:r>
        <w:t xml:space="preserve"> </w:t>
      </w:r>
      <w:r>
        <w:rPr>
          <w:bCs/>
          <w:b/>
        </w:rPr>
        <w:t xml:space="preserve">Police Officer</w:t>
      </w:r>
      <w:r>
        <w:t xml:space="preserve">, ensuring they are equipped with both technological tools and emotional intelligence, the nation can maintain its status as one of the safest urban environments on earth. The future of policing here depends on adapting to change while steadfastly upholding the values of integrity, service, and justice.</w:t>
      </w:r>
    </w:p>
    <w:bookmarkEnd w:id="28"/>
    <w:bookmarkStart w:id="29" w:name="vii.-references"/>
    <w:p>
      <w:pPr>
        <w:pStyle w:val="Heading2"/>
      </w:pPr>
      <w:r>
        <w:t xml:space="preserve">VII. References</w:t>
      </w:r>
    </w:p>
    <w:p>
      <w:pPr>
        <w:numPr>
          <w:ilvl w:val="0"/>
          <w:numId w:val="1002"/>
        </w:numPr>
        <w:pStyle w:val="Compact"/>
      </w:pPr>
      <w:r>
        <w:t xml:space="preserve">Singapore Police Force Annual Reports (2018-2023).</w:t>
      </w:r>
    </w:p>
    <w:p>
      <w:pPr>
        <w:numPr>
          <w:ilvl w:val="0"/>
          <w:numId w:val="1002"/>
        </w:numPr>
        <w:pStyle w:val="Compact"/>
      </w:pPr>
      <w:r>
        <w:t xml:space="preserve">Koh, L. S. &amp; Tan, J. (Eds.).</w:t>
      </w:r>
      <w:r>
        <w:t xml:space="preserve"> </w:t>
      </w:r>
      <w:r>
        <w:rPr>
          <w:iCs/>
          <w:i/>
        </w:rPr>
        <w:t xml:space="preserve">The Smart Nation Initiative: Implications for Urban Security.</w:t>
      </w:r>
      <w:r>
        <w:t xml:space="preserve"> </w:t>
      </w:r>
      <w:r>
        <w:t xml:space="preserve">Singapore University Press, 2021.</w:t>
      </w:r>
    </w:p>
    <w:p>
      <w:pPr>
        <w:numPr>
          <w:ilvl w:val="0"/>
          <w:numId w:val="1002"/>
        </w:numPr>
        <w:pStyle w:val="Compact"/>
      </w:pPr>
      <w:r>
        <w:t xml:space="preserve">Goh, K. H., &amp; Lee, D.S.P..</w:t>
      </w:r>
      <w:r>
        <w:t xml:space="preserve"> </w:t>
      </w:r>
      <w:r>
        <w:rPr>
          <w:iCs/>
          <w:i/>
        </w:rPr>
        <w:t xml:space="preserve">Policing and Community Relations in Multicultural Societies</w:t>
      </w:r>
      <w:r>
        <w:t xml:space="preserve">. Routledge, 2019.</w:t>
      </w:r>
    </w:p>
    <w:p>
      <w:pPr>
        <w:numPr>
          <w:ilvl w:val="0"/>
          <w:numId w:val="1002"/>
        </w:numPr>
        <w:pStyle w:val="Compact"/>
      </w:pPr>
      <w:r>
        <w:t xml:space="preserve">National Research Foundation Singapore. (2020).</w:t>
      </w:r>
      <w:r>
        <w:t xml:space="preserve"> </w:t>
      </w:r>
      <w:r>
        <w:rPr>
          <w:iCs/>
          <w:i/>
        </w:rPr>
        <w:t xml:space="preserve">Trends in Urban Security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Policing in the Lion City: The Evolution and Strategic Role of the Police Officer in Singapore</dc:title>
  <dc:creator/>
  <dc:language>en</dc:language>
  <cp:keywords/>
  <dcterms:created xsi:type="dcterms:W3CDTF">2026-07-29T19:51:57Z</dcterms:created>
  <dcterms:modified xsi:type="dcterms:W3CDTF">2026-07-29T19:51:57Z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