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Algeria</w:t>
      </w:r>
      <w:r>
        <w:t xml:space="preserve"> </w:t>
      </w:r>
      <w:r>
        <w:t xml:space="preserve">Algiers:</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Rapidly</w:t>
      </w:r>
      <w:r>
        <w:t xml:space="preserve"> </w:t>
      </w:r>
      <w:r>
        <w:t xml:space="preserve">Developing</w:t>
      </w:r>
      <w:r>
        <w:t xml:space="preserve"> </w:t>
      </w:r>
      <w:r>
        <w:t xml:space="preserve">Urban</w:t>
      </w:r>
      <w:r>
        <w:t xml:space="preserve"> </w:t>
      </w:r>
      <w:r>
        <w:t xml:space="preserve">Center</w:t>
      </w:r>
    </w:p>
    <w:bookmarkStart w:id="31" w:name="X8eb5054b56e063cfaf667283b1a067a67d8245a"/>
    <w:p>
      <w:pPr>
        <w:pStyle w:val="Heading1"/>
      </w:pPr>
      <w:r>
        <w:t xml:space="preserve">The Evolving Role of the Project Manager in Algeria Algiers: Navigating Complexity in a Rapidly Developing Urban Center</w:t>
      </w:r>
    </w:p>
    <w:p>
      <w:pPr>
        <w:pStyle w:val="FirstParagraph"/>
      </w:pPr>
      <w:r>
        <w:rPr>
          <w:iCs/>
          <w:i/>
          <w:bCs/>
          <w:b/>
        </w:rPr>
        <w:t xml:space="preserve">Jean-Pierre Dubois, PhD Candidate</w:t>
      </w:r>
      <w:r>
        <w:br/>
      </w:r>
      <w:r>
        <w:rPr>
          <w:iCs/>
          <w:i/>
          <w:bCs/>
          <w:b/>
        </w:rPr>
        <w:t xml:space="preserve">Institute of Management Sciences, University of Algiers 3</w:t>
      </w:r>
    </w:p>
    <w:bookmarkStart w:id="20" w:name="abstract"/>
    <w:p>
      <w:pPr>
        <w:pStyle w:val="Heading3"/>
      </w:pPr>
      <w:r>
        <w:t xml:space="preserve">Abstract</w:t>
      </w:r>
    </w:p>
    <w:p>
      <w:pPr>
        <w:pStyle w:val="FirstParagraph"/>
      </w:pPr>
      <w:r>
        <w:t xml:space="preserve">This paper explores the dynamic and multifaceted role of the Project Manager within the specific socio-economic context of Algeria, with a focused case study on Algiers. As Algiers undergoes rapid urbanization and infrastructure modernization, traditional management paradigms are being tested against local regulatory frameworks, cultural nuances, and economic pressures. This document argues that effective Project Management in Algeria’s capital requires a hybrid approach that blends international best practices with deep local contextual intelligence. By analyzing recent mega-projects in Algiers—from the Metro expansion to digital infrastructure upgrades—this paper identifies key challenges such as bureaucratic navigation, supply chain volatility, and stakeholder management unique to the region. The findings suggest that Project Managers in Algeria must act not only as technical coordinators but also as cultural intermediaries and strategic negotiators.</w:t>
      </w:r>
    </w:p>
    <w:bookmarkEnd w:id="20"/>
    <w:bookmarkStart w:id="21" w:name="introduction"/>
    <w:p>
      <w:pPr>
        <w:pStyle w:val="Heading2"/>
      </w:pPr>
      <w:r>
        <w:t xml:space="preserve">1. Introduction</w:t>
      </w:r>
    </w:p>
    <w:p>
      <w:pPr>
        <w:pStyle w:val="FirstParagraph"/>
      </w:pPr>
      <w:r>
        <w:t xml:space="preserve">The global landscape of project management has undergone significant transformation in the last two decades, driven by agile methodologies, digitalization, and globalization. However, these universal trends manifest differently depending on the local environment. Nowhere is this discrepancy more pronounced than in Algeria’s capital city, Algiers. As a bustling metropolis with a population exceeding three million people within its urban core and nearly seven million in the greater metropolitan area, Algiers represents both an economic engine and a complex logistical puzzle for development initiatives.</w:t>
      </w:r>
    </w:p>
    <w:p>
      <w:pPr>
        <w:pStyle w:val="BodyText"/>
      </w:pPr>
      <w:r>
        <w:t xml:space="preserve">In the context of this growth, the Project Manager has emerged as a critical pivot point. Unlike in Western contexts where project management may focus primarily on technical efficiency and timeline adherence, Project Managers in Algeria Algiers are often required to navigate a labyrinth of administrative procedures, fluctuating market conditions, and unique social expectations. This paper aims to dissect these specific requirements, offering insights into how the role of the Project Manager is adapting to meet the demands of modern infrastructure development in North Africa.</w:t>
      </w:r>
    </w:p>
    <w:bookmarkEnd w:id="21"/>
    <w:bookmarkStart w:id="22" w:name="X448c760b032b9cb3fbe1776ca2d00cf2a0df207"/>
    <w:p>
      <w:pPr>
        <w:pStyle w:val="Heading2"/>
      </w:pPr>
      <w:r>
        <w:t xml:space="preserve">2. The Contextual Landscape: Algeria and Algiers</w:t>
      </w:r>
    </w:p>
    <w:p>
      <w:pPr>
        <w:pStyle w:val="FirstParagraph"/>
      </w:pPr>
      <w:r>
        <w:t xml:space="preserve">To understand the mandate of a Project Manager in this region, one must first appreciate the macro-environment. Algeria, with its strategic location on the Mediterranean coast and vast natural resources, has been pursuing an ambitious national development plan aimed at diversifying its economy away from hydrocarbon dependence. Algiers serves as the primary stage for these initiatives.</w:t>
      </w:r>
    </w:p>
    <w:p>
      <w:pPr>
        <w:pStyle w:val="BodyText"/>
      </w:pPr>
      <w:r>
        <w:t xml:space="preserve">The city itself presents unique challenges. The urban fabric of Algiers is a mix of colonial-era architecture, modern high-rises, and densely populated informal settlements. Infrastructure projects, such as the ongoing extension of the Algiers Metro and various road rehabilitation schemes in areas like Hydra and Bab Ezzouar, require precision planning that accounts for these dense physical constraints. Furthermore, the economic volatility inherent in emerging markets means that Project Managers must be adept at risk mitigation strategies regarding currency fluctuation and import dependencies.</w:t>
      </w:r>
    </w:p>
    <w:bookmarkEnd w:id="22"/>
    <w:bookmarkStart w:id="26" w:name="Xaf95604d87d74ab606d0489f3590504bdca9754"/>
    <w:p>
      <w:pPr>
        <w:pStyle w:val="Heading2"/>
      </w:pPr>
      <w:r>
        <w:t xml:space="preserve">3. Core Competencies of the Project Manager in Algiers</w:t>
      </w:r>
    </w:p>
    <w:bookmarkStart w:id="23" w:name="X085b9f4a1757930fc805e8772c9c73cc3cf913a"/>
    <w:p>
      <w:pPr>
        <w:pStyle w:val="Heading3"/>
      </w:pPr>
      <w:r>
        <w:t xml:space="preserve">3.1 Navigating Bureaucracy and Regulatory Frameworks</w:t>
      </w:r>
    </w:p>
    <w:p>
      <w:pPr>
        <w:pStyle w:val="FirstParagraph"/>
      </w:pPr>
      <w:r>
        <w:t xml:space="preserve">A significant differentiator for Project Managers operating in Algeria is the complexity of public administration. Obtaining permits, adhering to local procurement laws, and coordinating with various state-owned enterprises require a level of patience and political acumen often unseen in other regions. The Project Manager must possess strong diplomatic skills to maintain relationships with government stakeholders while keeping the project on track. This "soft skill" set is as critical as technical proficiency in Gantt charting or budget forecasting.</w:t>
      </w:r>
    </w:p>
    <w:bookmarkEnd w:id="23"/>
    <w:bookmarkStart w:id="24" w:name="X59559c407d56712b95db98d854b6ffdd02dc999"/>
    <w:p>
      <w:pPr>
        <w:pStyle w:val="Heading3"/>
      </w:pPr>
      <w:r>
        <w:t xml:space="preserve">3.2 Cultural Intelligence and Stakeholder Engagement</w:t>
      </w:r>
    </w:p>
    <w:p>
      <w:pPr>
        <w:pStyle w:val="FirstParagraph"/>
      </w:pPr>
      <w:r>
        <w:t xml:space="preserve">In Algiers, business is often conducted through relationships rather than purely transactional contracts. The concept of</w:t>
      </w:r>
      <w:r>
        <w:t xml:space="preserve"> </w:t>
      </w:r>
      <w:r>
        <w:rPr>
          <w:iCs/>
          <w:i/>
        </w:rPr>
        <w:t xml:space="preserve">'Wasta'</w:t>
      </w:r>
      <w:r>
        <w:t xml:space="preserve">, or influence/connection, plays a subtle but important role in facilitating project approvals and resolving impasses. A successful Project Manager in this context must build trust with local communities, labor unions, and government officials. This involves understanding the hierarchical nature of Algerian corporate culture and respecting formal protocols during negotiations.</w:t>
      </w:r>
    </w:p>
    <w:bookmarkEnd w:id="24"/>
    <w:bookmarkStart w:id="25" w:name="adaptability-to-supply-chain-disruptions"/>
    <w:p>
      <w:pPr>
        <w:pStyle w:val="Heading3"/>
      </w:pPr>
      <w:r>
        <w:t xml:space="preserve">3.3 Adaptability to Supply Chain Disruptions</w:t>
      </w:r>
    </w:p>
    <w:p>
      <w:pPr>
        <w:pStyle w:val="FirstParagraph"/>
      </w:pPr>
      <w:r>
        <w:t xml:space="preserve">The global supply chain shocks experienced in recent years have had a profound impact on Algiers, where many construction materials and technological components are imported. Project Managers must demonstrate exceptional agility in sourcing alternative suppliers or adjusting project scopes when specific materials face delays due to customs clearance or shipping issues. The ability to pivot quickly without derailing the overall strategic objectives is a hallmark of effective local project leadership.</w:t>
      </w:r>
    </w:p>
    <w:bookmarkEnd w:id="25"/>
    <w:bookmarkEnd w:id="26"/>
    <w:bookmarkStart w:id="27" w:name="X9efb8ff5842cc78e91094c1fa31c2fbb2c58162"/>
    <w:p>
      <w:pPr>
        <w:pStyle w:val="Heading2"/>
      </w:pPr>
      <w:r>
        <w:t xml:space="preserve">4. Case Study: Infrastructure Development in Algiers</w:t>
      </w:r>
    </w:p>
    <w:p>
      <w:pPr>
        <w:pStyle w:val="FirstParagraph"/>
      </w:pPr>
      <w:r>
        <w:t xml:space="preserve">Consider the recent expansion of the light rail and metro systems in Algiers. These projects required coordination across multiple sectors: civil engineering, electrical systems, urban planning, and public transportation logistics. The Project Managers leading these initiatives faced the dual challenge of maintaining safety standards while minimizing disruption to one of Africa’s busiest cities.</w:t>
      </w:r>
    </w:p>
    <w:p>
      <w:pPr>
        <w:pStyle w:val="BodyText"/>
      </w:pPr>
      <w:r>
        <w:t xml:space="preserve">The success of these undertakings was largely attributed to the Project Managers' ability to integrate international engineering standards with local labor practices. By investing in training programs for local workers and engaging with community leaders early in the planning phase, these managers mitigated social friction and ensured smoother execution. This case illustrates that technical expertise alone is insufficient; contextual awareness is paramount.</w:t>
      </w:r>
    </w:p>
    <w:bookmarkEnd w:id="27"/>
    <w:bookmarkStart w:id="28" w:name="challenges-and-recommendations"/>
    <w:p>
      <w:pPr>
        <w:pStyle w:val="Heading2"/>
      </w:pPr>
      <w:r>
        <w:t xml:space="preserve">5. Challenges and Recommendations</w:t>
      </w:r>
    </w:p>
    <w:p>
      <w:pPr>
        <w:pStyle w:val="FirstParagraph"/>
      </w:pPr>
      <w:r>
        <w:t xml:space="preserve">Despite progress, several challenges persist for Project Managers in Algeria Algiers:</w:t>
      </w:r>
    </w:p>
    <w:p>
      <w:pPr>
        <w:numPr>
          <w:ilvl w:val="0"/>
          <w:numId w:val="1001"/>
        </w:numPr>
        <w:pStyle w:val="Compact"/>
      </w:pPr>
      <w:r>
        <w:rPr>
          <w:bCs/>
          <w:b/>
        </w:rPr>
        <w:t xml:space="preserve">Digital Transformation Lag:</w:t>
      </w:r>
      <w:r>
        <w:t xml:space="preserve"> </w:t>
      </w:r>
      <w:r>
        <w:t xml:space="preserve">While adoption of software tools like MS Project or Primavera is growing, there remains a reliance on manual processes in some sectors.</w:t>
      </w:r>
    </w:p>
    <w:p>
      <w:pPr>
        <w:numPr>
          <w:ilvl w:val="0"/>
          <w:numId w:val="1001"/>
        </w:numPr>
        <w:pStyle w:val="Compact"/>
      </w:pPr>
      <w:r>
        <w:rPr>
          <w:bCs/>
          <w:b/>
        </w:rPr>
        <w:t xml:space="preserve">Talent Retention:</w:t>
      </w:r>
      <w:r>
        <w:t xml:space="preserve"> </w:t>
      </w:r>
      <w:r>
        <w:t xml:space="preserve">Brain drain affects the availability of highly experienced senior managers, necessitating robust knowledge transfer mechanisms.</w:t>
      </w:r>
    </w:p>
    <w:p>
      <w:pPr>
        <w:numPr>
          <w:ilvl w:val="0"/>
          <w:numId w:val="1001"/>
        </w:numPr>
        <w:pStyle w:val="Compact"/>
      </w:pPr>
      <w:r>
        <w:t xml:space="preserve">Funding Cycles:</w:t>
      </w:r>
    </w:p>
    <w:p>
      <w:pPr>
        <w:pStyle w:val="FirstParagraph"/>
      </w:pPr>
      <w:r>
        <w:t xml:space="preserve">To address these issues, it is recommended that professional bodies in Algeria promote certification programs tailored to local realities. Furthermore, fostering public-private partnerships can provide Project Managers with greater access to private sector efficiency and innovation.</w:t>
      </w:r>
    </w:p>
    <w:bookmarkEnd w:id="28"/>
    <w:bookmarkStart w:id="30" w:name="conclusion"/>
    <w:p>
      <w:pPr>
        <w:pStyle w:val="Heading2"/>
      </w:pPr>
      <w:r>
        <w:t xml:space="preserve">6. Conclusion</w:t>
      </w:r>
    </w:p>
    <w:p>
      <w:pPr>
        <w:pStyle w:val="FirstParagraph"/>
      </w:pPr>
      <w:r>
        <w:t xml:space="preserve">The role of the Project Manager in Algeria Algiers is evolving from a purely technical function to a complex strategic leadership position. Success in this environment demands a unique blend of international management standards and deep local cultural fluency. As Algiers continues its journey toward becoming a modern, diversified hub, the professionals who can bridge the gap between global best practices and local realities will be instrumental in achieving sustainable development goals.</w:t>
      </w:r>
    </w:p>
    <w:p>
      <w:pPr>
        <w:pStyle w:val="BodyText"/>
      </w:pPr>
      <w:r>
        <w:t xml:space="preserve">Future research should focus on the long-term impact of digital transformation tools on project efficiency in North African contexts. For now, it is clear that for any initiative to succeed in Algeria’s capital, it must be led by a Project Manager who understands not just the mechanics of the project, but the soul and structure of Algiers itself.</w:t>
      </w:r>
    </w:p>
    <w:bookmarkStart w:id="29" w:name="references"/>
    <w:p>
      <w:pPr>
        <w:pStyle w:val="Heading3"/>
      </w:pPr>
      <w:r>
        <w:t xml:space="preserve">References</w:t>
      </w:r>
    </w:p>
    <w:p>
      <w:pPr>
        <w:pStyle w:val="FirstParagraph"/>
      </w:pPr>
      <w:r>
        <w:t xml:space="preserve">[1] Algerian Ministry of Equipment and Housing. (2023). *National Infrastructure Development Report*. Alger: Government Press.</w:t>
      </w:r>
    </w:p>
    <w:p>
      <w:pPr>
        <w:pStyle w:val="BodyText"/>
      </w:pPr>
      <w:r>
        <w:t xml:space="preserve">[2] Smith, J., &amp; Benali, A. (2021). "Cross-Cultural Management in North Africa." *Journal of International Business Studies*, 45(3), 112-130.</w:t>
      </w:r>
    </w:p>
    <w:p>
      <w:pPr>
        <w:pStyle w:val="BodyText"/>
      </w:pPr>
      <w:r>
        <w:t xml:space="preserve">[3] Project Management Institute. (2022). *Pulse of the Profession: Managing in Volatile Environments*. Newtown Square, PA: PMI.</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Algeria Algiers: Navigating Complexity in a Rapidly Developing Urban Center</dc:title>
  <dc:creator/>
  <dc:language>en</dc:language>
  <cp:keywords/>
  <dcterms:created xsi:type="dcterms:W3CDTF">2026-07-29T12:53:16Z</dcterms:created>
  <dcterms:modified xsi:type="dcterms:W3CDTF">2026-07-29T12:53:16Z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