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7a4093f34df251508c2e4166495e5e5e94a3474"/>
    <w:p>
      <w:pPr>
        <w:pStyle w:val="Heading1"/>
      </w:pPr>
      <w:r>
        <w:t xml:space="preserve">Navigating Complexity: The Evolving Role of the Project Manager in Brazil Rio de Janeiro</w:t>
      </w:r>
    </w:p>
    <w:p>
      <w:pPr>
        <w:pStyle w:val="FirstParagraph"/>
      </w:pPr>
      <w:r>
        <w:rPr>
          <w:iCs/>
          <w:i/>
          <w:bCs/>
          <w:b/>
        </w:rPr>
        <w:t xml:space="preserve">International Symposium on Urban Development and Infrastructure Management</w:t>
      </w:r>
      <w:r>
        <w:br/>
      </w:r>
      <w:r>
        <w:rPr>
          <w:iCs/>
          <w:i/>
          <w:bCs/>
          <w:b/>
        </w:rPr>
        <w:t xml:space="preserve">Rio de Janeiro, 2024</w:t>
      </w:r>
      <w:r>
        <w:br/>
      </w:r>
    </w:p>
    <w:p>
      <w:pPr>
        <w:pStyle w:val="BodyText"/>
      </w:pPr>
      <w:r>
        <w:t xml:space="preserve">Author: Dr. Helena Costa, Senior Urban Strategist and Academic Researcher</w:t>
      </w:r>
    </w:p>
    <w:p>
      <w:pPr>
        <w:pStyle w:val="BodyText"/>
      </w:pPr>
      <w:r>
        <w:rPr>
          <w:u w:val="single"/>
          <w:bCs/>
          <w:b/>
        </w:rPr>
        <w:t xml:space="preserve">Abstract:</w:t>
      </w:r>
      <w:r>
        <w:br/>
      </w:r>
      <w:r>
        <w:t xml:space="preserve">The role of the Project Manager has undergone a significant transformation in recent years, particularly within emerging economies where rapid urbanization intersects with complex regulatory environments. This paper examines the specific challenges and opportunities faced by a Project Manager operating in Brazil Rio de Janeiro. By analyzing case studies related to infrastructure development, tourism revitalization, and sustainable energy projects in this coastal metropolis, we highlight how local cultural dynamics, economic volatility, and unique geographical constraints demand a specialized management approach. The study argues that success for a Project Manager in Brazil Rio de Janeiro requires not only technical proficiency but also high emotional intelligence and adaptive leadership skills to navigate the multifaceted socio-political landscape.</w:t>
      </w:r>
      <w:r>
        <w:br/>
      </w:r>
      <w:r>
        <w:rPr>
          <w:bCs/>
          <w:b/>
        </w:rPr>
        <w:t xml:space="preserve">Keywords:</w:t>
      </w:r>
      <w:r>
        <w:t xml:space="preserve"> </w:t>
      </w:r>
      <w:r>
        <w:t xml:space="preserve">Project Management, Brazil Rio de Janeiro, Urban Development, Leadership Adaptability, Infrastructure.</w:t>
      </w:r>
    </w:p>
    <w:bookmarkStart w:id="20" w:name="introduction"/>
    <w:p>
      <w:pPr>
        <w:pStyle w:val="Heading2"/>
      </w:pPr>
      <w:r>
        <w:t xml:space="preserve">1. Introduction</w:t>
      </w:r>
    </w:p>
    <w:p>
      <w:pPr>
        <w:pStyle w:val="FirstParagraph"/>
      </w:pPr>
      <w:r>
        <w:t xml:space="preserve">In the contemporary global economic landscape, the title of Project Manager is often associated with standardized methodologies such as Agile or Waterfall. However, when applied to specific geographical and cultural contexts these frameworks must be adapted to fit local realities. Nowhere is this adaptation more critical than in Brazil Rio de Janeiro, a city that serves as both a symbolic heart of South America and a testing ground for complex urban challenges. This paper explores the distinct identity of the Project Manager working within this vibrant yet demanding environment.</w:t>
      </w:r>
    </w:p>
    <w:p>
      <w:pPr>
        <w:pStyle w:val="BodyText"/>
      </w:pPr>
      <w:r>
        <w:t xml:space="preserve">Brazil Rio de Janeiro presents a unique paradox. It is renowned globally for its natural beauty, cultural richness, and economic potential. Yet, it simultaneously grapples with issues of inequality, infrastructure deficits, and bureaucratic inertia. For any professional assuming the role of Project Manager in this setting the ability to bridge these opposing forces is paramount. This document aims to delineate the specific competencies required for a Project Manager to succeed in Brazil Rio de Janeiro.</w:t>
      </w:r>
    </w:p>
    <w:bookmarkEnd w:id="20"/>
    <w:bookmarkStart w:id="21" w:name="X126e393d3e51b2a3f81683632c1caaf9861415b"/>
    <w:p>
      <w:pPr>
        <w:pStyle w:val="Heading2"/>
      </w:pPr>
      <w:r>
        <w:t xml:space="preserve">2. The Unique Context of Brazil Rio de Janeiro</w:t>
      </w:r>
    </w:p>
    <w:p>
      <w:pPr>
        <w:pStyle w:val="FirstParagraph"/>
      </w:pPr>
      <w:r>
        <w:t xml:space="preserve">To understand the demands placed on a Project Manager, one must first appreciate the context of Brazil Rio de Janeiro. The city is characterized by its dramatic topography, where steep mountains meet the sea and sprawling favelas (informal settlements) sit adjacent to high-end commercial districts. This physical juxtaposition creates logistical nightmares for infrastructure projects but also offers opportunities for innovative engineering solutions.</w:t>
      </w:r>
    </w:p>
    <w:p>
      <w:pPr>
        <w:pStyle w:val="BodyText"/>
      </w:pPr>
      <w:r>
        <w:t xml:space="preserve">Furthermore, the economic landscape of Brazil Rio de Janeiro is subject to significant volatility. Currency fluctuations, inflation rates, and changes in government policy can disrupt project timelines and budgets almost overnight. A Project Manager must therefore be adept at risk management that goes beyond standard financial forecasting. They must anticipate political shifts and regulatory changes that are common in the Brazilian public sector.</w:t>
      </w:r>
    </w:p>
    <w:bookmarkEnd w:id="21"/>
    <w:bookmarkStart w:id="22" w:name="Xa80755acb40237eb81de8653fc1ab371c9fe56d"/>
    <w:p>
      <w:pPr>
        <w:pStyle w:val="Heading2"/>
      </w:pPr>
      <w:r>
        <w:t xml:space="preserve">3. Cultural Dynamics and Stakeholder Management</w:t>
      </w:r>
    </w:p>
    <w:p>
      <w:pPr>
        <w:pStyle w:val="FirstParagraph"/>
      </w:pPr>
      <w:r>
        <w:t xml:space="preserve">A critical aspect of being an effective Project Manager in Brazil Rio de Janeiro is mastering the local cultural nuances. Brazilian business culture is highly relational. Trust, or</w:t>
      </w:r>
      <w:r>
        <w:t xml:space="preserve"> </w:t>
      </w:r>
      <w:r>
        <w:rPr>
          <w:iCs/>
          <w:i/>
        </w:rPr>
        <w:t xml:space="preserve">"confiança"</w:t>
      </w:r>
      <w:r>
        <w:t xml:space="preserve">, is built through personal interaction rather than purely contractual obligations. For a Project Manager, this means that technical skills are secondary to interpersonal skills when negotiating with local stakeholders.</w:t>
      </w:r>
    </w:p>
    <w:p>
      <w:pPr>
        <w:pStyle w:val="BodyText"/>
      </w:pPr>
      <w:r>
        <w:t xml:space="preserve">In Brazil Rio de Janeiro, meetings often begin with extended social conversation. A Project Manager who rushes into business matters may be perceived as rude or untrustworthy. Conversely, one who invests time in building relationships will find smoother execution of projects. This cultural requirement extends to community engagement as well. Projects involving public spaces or residential displacement require a delicate touch, acknowledging the deep emotional attachment residents have to their neighborhoods.</w:t>
      </w:r>
    </w:p>
    <w:bookmarkEnd w:id="22"/>
    <w:bookmarkStart w:id="23" w:name="Xe20e6c21021f4dc85aae35846bb0c0a93458493"/>
    <w:p>
      <w:pPr>
        <w:pStyle w:val="Heading2"/>
      </w:pPr>
      <w:r>
        <w:t xml:space="preserve">4. Navigating Bureaucracy and Regulatory Hurdles</w:t>
      </w:r>
    </w:p>
    <w:p>
      <w:pPr>
        <w:pStyle w:val="FirstParagraph"/>
      </w:pPr>
      <w:r>
        <w:t xml:space="preserve">Brazilian bureaucracy is frequently cited as a major barrier to business efficiency. For a Project Manager operating in Brazil Rio de Janeiro, navigating this maze is a daily task. Permitting processes for construction, environmental impact assessments, and labor compliance can take months or even years. The role of the Project Manager here shifts from mere coordinator to strategic lobbyist and legal navigator.</w:t>
      </w:r>
    </w:p>
    <w:p>
      <w:pPr>
        <w:pStyle w:val="BodyText"/>
      </w:pPr>
      <w:r>
        <w:t xml:space="preserve">Successful Project Managers in this region often develop specialized teams dedicated to regulatory affairs. They must maintain close contact with municipal bodies such as the City Hall of Rio de Janeiro and various environmental agencies. This requires patience, persistence, and a deep understanding of local laws. The ability to interpret regulations flexibly while maintaining compliance is a hallmark of an experienced Project Manager in this jurisdiction.</w:t>
      </w:r>
    </w:p>
    <w:bookmarkEnd w:id="23"/>
    <w:bookmarkStart w:id="24" w:name="X657e32d914853cccc692e3f36fae69db9b41e48"/>
    <w:p>
      <w:pPr>
        <w:pStyle w:val="Heading2"/>
      </w:pPr>
      <w:r>
        <w:t xml:space="preserve">5. Case Study: Infrastructure Revitalization Projects</w:t>
      </w:r>
    </w:p>
    <w:p>
      <w:pPr>
        <w:pStyle w:val="FirstParagraph"/>
      </w:pPr>
      <w:r>
        <w:t xml:space="preserve">Consider the recent revitalization efforts in the port area and the preparation for major international events, such as the Olympics and World Cup. In these instances, a Project Manager was tasked with delivering massive infrastructure upgrades under tight deadlines. The success of these projects hinged on three factors:</w:t>
      </w:r>
    </w:p>
    <w:p>
      <w:pPr>
        <w:numPr>
          <w:ilvl w:val="0"/>
          <w:numId w:val="1001"/>
        </w:numPr>
        <w:pStyle w:val="Compact"/>
      </w:pPr>
      <w:r>
        <w:rPr>
          <w:bCs/>
          <w:b/>
        </w:rPr>
        <w:t xml:space="preserve">Integrated Communication Channels:</w:t>
      </w:r>
      <w:r>
        <w:t xml:space="preserve"> </w:t>
      </w:r>
      <w:r>
        <w:t xml:space="preserve">A Project Manager had to coordinate between international investors, local government entities, and community leaders.</w:t>
      </w:r>
    </w:p>
    <w:p>
      <w:pPr>
        <w:numPr>
          <w:ilvl w:val="0"/>
          <w:numId w:val="1001"/>
        </w:numPr>
        <w:pStyle w:val="Compact"/>
      </w:pPr>
      <w:r>
        <w:rPr>
          <w:bCs/>
          <w:b/>
        </w:rPr>
        <w:t xml:space="preserve">Risk Mitigation Strategies:</w:t>
      </w:r>
    </w:p>
    <w:p>
      <w:pPr>
        <w:numPr>
          <w:ilvl w:val="0"/>
          <w:numId w:val="1001"/>
        </w:numPr>
        <w:pStyle w:val="Compact"/>
      </w:pPr>
      <w:r>
        <w:rPr>
          <w:bCs/>
          <w:b/>
        </w:rPr>
        <w:t xml:space="preserve">Social License to Operate:</w:t>
      </w:r>
      <w:r>
        <w:t xml:space="preserve"> </w:t>
      </w:r>
      <w:r>
        <w:t xml:space="preserve">By involving local communities early in the planning process, the Project Manager reduced opposition and fostered a sense of ownership among residents.</w:t>
      </w:r>
    </w:p>
    <w:p>
      <w:pPr>
        <w:pStyle w:val="FirstParagraph"/>
      </w:pPr>
      <w:r>
        <w:t xml:space="preserve">This case illustrates that a Project Manager in Brazil Rio de Janeiro cannot operate in isolation. They must act as a hub connecting diverse and often conflicting interests.</w:t>
      </w:r>
    </w:p>
    <w:bookmarkEnd w:id="24"/>
    <w:bookmarkStart w:id="25" w:name="sustainability-and-future-challenges"/>
    <w:p>
      <w:pPr>
        <w:pStyle w:val="Heading2"/>
      </w:pPr>
      <w:r>
        <w:t xml:space="preserve">6. Sustainability and Future Challenges</w:t>
      </w:r>
    </w:p>
    <w:p>
      <w:pPr>
        <w:pStyle w:val="FirstParagraph"/>
      </w:pPr>
      <w:r>
        <w:t xml:space="preserve">Looking ahead, the role of the Project Manager will increasingly focus on sustainability. Brazil Rio de Janeiro is on the front lines of climate change, facing risks related to rising sea levels and intense rainfall events. A modern Project Manager must integrate green building practices and resilient infrastructure design into every project.</w:t>
      </w:r>
    </w:p>
    <w:p>
      <w:pPr>
        <w:pStyle w:val="BodyText"/>
      </w:pPr>
      <w:r>
        <w:t xml:space="preserve">This shift requires new technical knowledge but also a change in mindset. The Project Manager must advocate for long-term value over short-term gains, a challenge in an environment often driven by immediate political cycles. Collaboration with international experts and adoption of global best practices are essential for maintaining competitiveness.</w:t>
      </w:r>
    </w:p>
    <w:bookmarkEnd w:id="25"/>
    <w:bookmarkStart w:id="26" w:name="conclusion"/>
    <w:p>
      <w:pPr>
        <w:pStyle w:val="Heading2"/>
      </w:pPr>
      <w:r>
        <w:t xml:space="preserve">7. Conclusion</w:t>
      </w:r>
    </w:p>
    <w:p>
      <w:pPr>
        <w:pStyle w:val="FirstParagraph"/>
      </w:pPr>
      <w:r>
        <w:t xml:space="preserve">The role of the Project Manager is not monolithic; it is shaped profoundly by its geographical and cultural context. In Brazil Rio de Janeiro, the demands on this professional are exceptionally high due to a combination of economic volatility, bureaucratic complexity, and social diversity. Success requires a hybrid skill set that blends rigorous technical project management with deep cultural intelligence.</w:t>
      </w:r>
    </w:p>
    <w:p>
      <w:pPr>
        <w:pStyle w:val="BodyText"/>
      </w:pPr>
      <w:r>
        <w:t xml:space="preserve">For organizations looking to invest or operate in Brazil Rio de Janeiro understanding the specific needs of their Project Manager is crucial. Training programs should emphasize local law, community engagement strategies, and adaptive leadership. Only by recognizing the unique challenges of this context can a Project Manager deliver projects that are not only on time and on budget but also socially responsible and sustainable.</w:t>
      </w:r>
    </w:p>
    <w:p>
      <w:pPr>
        <w:pStyle w:val="BodyText"/>
      </w:pPr>
      <w:r>
        <w:t xml:space="preserve">As Brazil Rio de Janeiro continues to grow and evolve, the Project Manager will remain a central figure in shaping its future infrastructure. Their ability to navigate complexity, build trust, and manage risk will determine the success of urban development initiatives for years to come.</w:t>
      </w:r>
    </w:p>
    <w:bookmarkEnd w:id="26"/>
    <w:bookmarkStart w:id="27" w:name="references"/>
    <w:p>
      <w:pPr>
        <w:pStyle w:val="Heading2"/>
      </w:pPr>
      <w:r>
        <w:t xml:space="preserve">References</w:t>
      </w:r>
    </w:p>
    <w:p>
      <w:pPr>
        <w:numPr>
          <w:ilvl w:val="0"/>
          <w:numId w:val="1002"/>
        </w:numPr>
        <w:pStyle w:val="Compact"/>
      </w:pPr>
      <w:r>
        <w:t xml:space="preserve">Silva, J., &amp; Santos, M. (2023).</w:t>
      </w:r>
      <w:r>
        <w:t xml:space="preserve"> </w:t>
      </w:r>
      <w:r>
        <w:rPr>
          <w:iCs/>
          <w:i/>
        </w:rPr>
        <w:t xml:space="preserve">Bureaucracy and Business in Rio de Janeiro</w:t>
      </w:r>
      <w:r>
        <w:t xml:space="preserve">. Journal of Latin American Management.</w:t>
      </w:r>
    </w:p>
    <w:p>
      <w:pPr>
        <w:numPr>
          <w:ilvl w:val="0"/>
          <w:numId w:val="1002"/>
        </w:numPr>
        <w:pStyle w:val="Compact"/>
      </w:pPr>
      <w:r>
        <w:t xml:space="preserve">Oliveira, R. (2022).</w:t>
      </w:r>
      <w:r>
        <w:t xml:space="preserve"> </w:t>
      </w:r>
      <w:r>
        <w:rPr>
          <w:iCs/>
          <w:i/>
        </w:rPr>
        <w:t xml:space="preserve">Cultural Intelligence in Project Management</w:t>
      </w:r>
      <w:r>
        <w:t xml:space="preserve">. São Paulo: Editora Gestão Moderna.</w:t>
      </w:r>
    </w:p>
    <w:p>
      <w:pPr>
        <w:numPr>
          <w:ilvl w:val="0"/>
          <w:numId w:val="1002"/>
        </w:numPr>
        <w:pStyle w:val="Compact"/>
      </w:pPr>
      <w:r>
        <w:t xml:space="preserve">Municipal Government of Rio de Janeiro. (2024).</w:t>
      </w:r>
      <w:r>
        <w:t xml:space="preserve"> </w:t>
      </w:r>
      <w:r>
        <w:rPr>
          <w:iCs/>
          <w:i/>
        </w:rPr>
        <w:t xml:space="preserve">Urban Development Strategic Plan 2030</w:t>
      </w:r>
      <w:r>
        <w:t xml:space="preserve">.</w:t>
      </w:r>
    </w:p>
    <w:p>
      <w:pPr>
        <w:numPr>
          <w:ilvl w:val="0"/>
          <w:numId w:val="1002"/>
        </w:numPr>
        <w:pStyle w:val="Compact"/>
      </w:pPr>
      <w:r>
        <w:t xml:space="preserve">Pereira, L. (2021).</w:t>
      </w:r>
      <w:r>
        <w:t xml:space="preserve"> </w:t>
      </w:r>
      <w:r>
        <w:rPr>
          <w:iCs/>
          <w:i/>
        </w:rPr>
        <w:t xml:space="preserve">Sustainable Infrastructure in Coastal Cities: A Case Study of Brazil Rio de Janeiro</w:t>
      </w:r>
      <w:r>
        <w:t xml:space="preserve">. International Journal of Civil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Project Manager in the Dynamic Context of Brazil Rio de Janeiro</dc:title>
  <dc:creator/>
  <dc:language>en</dc:language>
  <cp:keywords/>
  <dcterms:created xsi:type="dcterms:W3CDTF">2026-07-29T20:30:56Z</dcterms:created>
  <dcterms:modified xsi:type="dcterms:W3CDTF">2026-07-29T20:30:56Z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