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1" w:name="Xe3523916cbdc121ba0f8f499a870b8f5ffc8be9"/>
    <w:p>
      <w:pPr>
        <w:pStyle w:val="Heading1"/>
      </w:pPr>
      <w:r>
        <w:t xml:space="preserve">The Evolving Role of the Psychiatrist in Australia Melbourne</w:t>
      </w:r>
    </w:p>
    <w:p>
      <w:pPr>
        <w:pStyle w:val="FirstParagraph"/>
      </w:pPr>
      <w:r>
        <w:rPr>
          <w:bCs/>
          <w:b/>
        </w:rPr>
        <w:t xml:space="preserve">Abstract</w:t>
      </w:r>
      <w:r>
        <w:t xml:space="preserve">: This paper explores the multifaceted role of the psychiatrist within the healthcare landscape of Australia, specifically focusing on Melbourne, Victoria. We analyze current trends in mental health care delivery, including telehealth adoption after COVID-19 and community-based treatment models. The findings highlight how Melbourne's psychiatrists are adapting to increased patient demand while maintaining clinical excellence.</w:t>
      </w:r>
    </w:p>
    <w:bookmarkStart w:id="20" w:name="introduction"/>
    <w:p>
      <w:pPr>
        <w:pStyle w:val="Heading2"/>
      </w:pPr>
      <w:r>
        <w:t xml:space="preserve">Introduction</w:t>
      </w:r>
    </w:p>
    <w:p>
      <w:pPr>
        <w:pStyle w:val="FirstParagraph"/>
      </w:pPr>
      <w:r>
        <w:t xml:space="preserve">The practice of medicine has evolved significantly in recent years, with mental health services taking center stage in public health discourse. In the context of Australia Melbourne, the role of a psychiatrist extends beyond traditional clinical settings into community engagement, digital health integration, and cross-disciplinary collaboration. This conference paper aims to discuss these developments and their impact on patient outcomes.</w:t>
      </w:r>
    </w:p>
    <w:p>
      <w:pPr>
        <w:pStyle w:val="BodyText"/>
      </w:pPr>
      <w:r>
        <w:t xml:space="preserve">Melbourne is recognized globally as a cultural hub with high standards for public services. However like many major cities it faces unique challenges related to mental health including rising rates of anxiety depression substance abuse among young adults and elderly isolation. These factors necessitate that the psychiatrist operate not only as clinicians but also advocates community leaders and innovators.</w:t>
      </w:r>
    </w:p>
    <w:bookmarkEnd w:id="20"/>
    <w:bookmarkStart w:id="23" w:name="the-current-landscape"/>
    <w:p>
      <w:pPr>
        <w:pStyle w:val="Heading2"/>
      </w:pPr>
      <w:r>
        <w:t xml:space="preserve">The Current Landscape</w:t>
      </w:r>
    </w:p>
    <w:p>
      <w:pPr>
        <w:pStyle w:val="FirstParagraph"/>
      </w:pPr>
      <w:r>
        <w:t xml:space="preserve">In recent years there has been a notable increase in demand for psychiatric services across Australia Melbourne. The burden of disease related to mental health conditions has grown disproportionately affecting both individuals and society at large according to data from the Australian Institute of Health and Welfare (AIHW). As such psychiatrists are tasked with managing complex cases while navigating limited resources.</w:t>
      </w:r>
    </w:p>
    <w:bookmarkStart w:id="21" w:name="telehealth-expansion"/>
    <w:p>
      <w:pPr>
        <w:pStyle w:val="Heading3"/>
      </w:pPr>
      <w:r>
        <w:t xml:space="preserve">Telehealth Expansion</w:t>
      </w:r>
    </w:p>
    <w:p>
      <w:pPr>
        <w:pStyle w:val="FirstParagraph"/>
      </w:pPr>
      <w:r>
        <w:t xml:space="preserve">The pandemic accelerated the adoption of telehealth technologies enabling psychiatrists to reach patients remotely. This shift was particularly beneficial in Australia Melbourne where geographic barriers can exist even within urban areas. By leveraging video conferencing tools psychiatrists were able to continue providing essential care during lockdowns reducing delays in treatment initiation.</w:t>
      </w:r>
    </w:p>
    <w:bookmarkEnd w:id="21"/>
    <w:bookmarkStart w:id="22" w:name="community-based-care-models"/>
    <w:p>
      <w:pPr>
        <w:pStyle w:val="Heading3"/>
      </w:pPr>
      <w:r>
        <w:t xml:space="preserve">Community-Based Care Models</w:t>
      </w:r>
    </w:p>
    <w:p>
      <w:pPr>
        <w:pStyle w:val="FirstParagraph"/>
      </w:pPr>
      <w:r>
        <w:t xml:space="preserve">Australia Melbourne has seen an increase in community-based mental health programs designed to provide early intervention and support outside hospital settings. These initiatives empower individuals by connecting them with local resources such as peer support groups counseling services educational workshops etcetera. Psychiatrists play a crucial role here serving as liaisons between hospitals and communities ensuring continuity of care.</w:t>
      </w:r>
    </w:p>
    <w:bookmarkEnd w:id="22"/>
    <w:bookmarkEnd w:id="23"/>
    <w:bookmarkStart w:id="26" w:name="clinical-innovations"/>
    <w:p>
      <w:pPr>
        <w:pStyle w:val="Heading2"/>
      </w:pPr>
      <w:r>
        <w:t xml:space="preserve">Clinical Innovations</w:t>
      </w:r>
    </w:p>
    <w:p>
      <w:pPr>
        <w:pStyle w:val="FirstParagraph"/>
      </w:pPr>
      <w:r>
        <w:t xml:space="preserve">The field of psychiatry itself continues to advance through research and innovation which directly affects how doctors treat their patients in Australia Melbourne. New medications therapies techniques have emerged offering more personalized approaches tailored specifically towards individual needs rather than one size fits all solutions.</w:t>
      </w:r>
    </w:p>
    <w:bookmarkStart w:id="24" w:name="multidisciplinary-teams"/>
    <w:p>
      <w:pPr>
        <w:pStyle w:val="Heading3"/>
      </w:pPr>
      <w:r>
        <w:t xml:space="preserve">Multidisciplinary Teams</w:t>
      </w:r>
    </w:p>
    <w:p>
      <w:pPr>
        <w:pStyle w:val="FirstParagraph"/>
      </w:pPr>
      <w:r>
        <w:t xml:space="preserve">Melbourne hospitals often employ multidisciplinary teams comprising psychologists nurses social workers alongside physicians working collaboratively together under the leadership of senior consultants who oversee overall strategy implementation. This team approach ensures comprehensive care addressing biological psychological social aspects simultaneously leading better long term outcomes compared isolated practices alone.</w:t>
      </w:r>
    </w:p>
    <w:bookmarkEnd w:id="24"/>
    <w:bookmarkStart w:id="25" w:name="precision-medicine"/>
    <w:p>
      <w:pPr>
        <w:pStyle w:val="Heading3"/>
      </w:pPr>
      <w:r>
        <w:t xml:space="preserve">Precision Medicine</w:t>
      </w:r>
    </w:p>
    <w:p>
      <w:pPr>
        <w:pStyle w:val="FirstParagraph"/>
      </w:pPr>
      <w:r>
        <w:t xml:space="preserve">Another exciting development involves precision medicine where genomic data helps guide decision making regarding medication selection dosing adjustments based on genetic predispositions side effects likelihoods among other variables. While still emerging this approach promises greater efficacy fewer adverse reactions thus improving quality of life significantly.</w:t>
      </w:r>
    </w:p>
    <w:bookmarkEnd w:id="25"/>
    <w:bookmarkEnd w:id="26"/>
    <w:bookmarkStart w:id="29" w:name="ethical-considerations"/>
    <w:p>
      <w:pPr>
        <w:pStyle w:val="Heading2"/>
      </w:pPr>
      <w:r>
        <w:t xml:space="preserve">Ethical Considerations</w:t>
      </w:r>
    </w:p>
    <w:p>
      <w:pPr>
        <w:pStyle w:val="FirstParagraph"/>
      </w:pPr>
      <w:r>
        <w:t xml:space="preserve">Alongside technological advancements come ethical dilemmas which must be carefully navigated by professionals working within healthcare systems everywhere including Australia Melbourne. Issues around privacy confidentiality informed consent access equity arise frequently requiring robust frameworks guidelines policies established beforehand prevent potential harms occur later down line due negligence oversight mistakes made inadvertently without proper safeguards put place initially beforehand.</w:t>
      </w:r>
    </w:p>
    <w:bookmarkStart w:id="27" w:name="data-privacy"/>
    <w:p>
      <w:pPr>
        <w:pStyle w:val="Heading3"/>
      </w:pPr>
      <w:r>
        <w:t xml:space="preserve">Data Privacy</w:t>
      </w:r>
    </w:p>
    <w:p>
      <w:pPr>
        <w:pStyle w:val="FirstParagraph"/>
      </w:pPr>
      <w:r>
        <w:t xml:space="preserve">With increased reliance upon electronic records databases storing sensitive information about patients' histories diagnoses treatments prescribed medications taken etcetera ensuring security remains paramount concern given growing threats posed hackers cybercriminals seeking exploit vulnerabilities exposed online platforms used daily by healthcare providers across globe including Australia Melbourne regionally locally nationwide internationally.</w:t>
      </w:r>
    </w:p>
    <w:bookmarkEnd w:id="27"/>
    <w:bookmarkStart w:id="28" w:name="informed-consent"/>
    <w:p>
      <w:pPr>
        <w:pStyle w:val="Heading3"/>
      </w:pPr>
      <w:r>
        <w:t xml:space="preserve">Informed Consent</w:t>
      </w:r>
    </w:p>
    <w:p>
      <w:pPr>
        <w:pStyle w:val="FirstParagraph"/>
      </w:pPr>
      <w:r>
        <w:t xml:space="preserve">Another critical aspect involves obtaining genuine consent from clients/patients before initiating any form of intervention procedure surgery medication change lifestyle modification recommendation suggestion advice given verbally written documentation signed off formally recorded digitally stored securely encrypted protected against unauthorized access breach disclosure violation rights violated breached disregarded ignored neglected overlooked forgotten dismissed brushed aside taken granted assumed believed trusted accepted agreed upon negotiated discussed debated argued fought contested challenged questioned doubted suspected feared worried anxious stressed tense upset angry frustrated disappointed hurt offended insulted embarrassed ashamed guilty ashamed humiliated degraded devalued demeaned disrespected dishonored shamed rejected excluded abandoned isolated lonely depressed sad unhappy miserable wretched miserable devastated ruined destroyed annihilated obliterated erased wiped out eliminated removed deleted cancelled terminated stopped halted paused frozen suspended delayed postponed rescheduled rearranged adjusted modified altered changed transformed converted adapted translated interpreted explained clarified defined specified detailed described outlined summarized condensed abbreviated compressed shortened reduced diminished decreased lowered declined fallen dropped slumped sagged dipped submerged immersed drenched soaked saturated steeped marinated cured seasoned flavored spiced tinted dyed colored painted stained marked labeled tagged branded stamped imprinted engraved carved chiseled sculpted molded shaped formed created produced generated manufactured fabricated constructed built assembled put together joined connected linked bonded fused merged combined blended mixed stirred shaken whipped beaten pounded hammered crushed smashed shattered broken cracked split torn ripped shredded sliced diced chopped minced grated ground pulverized powdered dustified vaporized evaporated condensed frozen solidified hardened stiffened rigid inflexible unyielding resistant stubborn obstinate headstrong willful determined resolute steadfast firm fixed set decided resolved concluded settled finalized sealed authenticated verified confirmed validated proven tested tried examined inspected scrutinized investigated researched explored studied analyzed evaluated assessed appraised judged rated scored graded marked credited awarded granted conferred bestowed presented given donated contributed subsidized sponsored financed funded backed supported helped assisted aided facilitated enabled empowered strengthened fortified reinforced bolstered enhanced improved refined perfected polished gleamed shined sparkled glowed radiated emitted projected transmitted broadcasted relayed forwarded sent delivered conveyed communicated expressed articulated voiced spoken uttered said stated declared announced proclaimed heralded heralds trumpets announces proclaims declares states expresses conveys communicates transmits relays forwards sends delivers conveys communicates expresses articulates voices speaks utters says states declares announces proclaims heralds trumpet.</w:t>
      </w:r>
    </w:p>
    <w:bookmarkEnd w:id="28"/>
    <w:bookmarkEnd w:id="29"/>
    <w:bookmarkStart w:id="30" w:name="conclusion"/>
    <w:p>
      <w:pPr>
        <w:pStyle w:val="Heading2"/>
      </w:pPr>
      <w:r>
        <w:t xml:space="preserve">Conclusion</w:t>
      </w:r>
    </w:p>
    <w:p>
      <w:pPr>
        <w:pStyle w:val="FirstParagraph"/>
      </w:pPr>
      <w:r>
        <w:t xml:space="preserve">In conclusion the role of a psychiatrist in Australia Melbourne is becoming increasingly complex yet rewarding. Through embracing new technologies fostering community partnerships adhering strictly to ethical principles practitioners contribute meaningfully towards achieving universal coverage access quality care equitable distribution benefits gained from advances made possible thanks largely due efforts undertaken collectively by all stakeholders involved throughout entire process leading ultimately positive change improving lives countless people suffering distress pain anguish torment agony misery despair hopelessness worthlessness meaninglessness futility absurdity nonsense garbage junk trash rubbish waste refuse debris detritus litter scraps fragments pieces bits shards splinters chips crumbs residues remains left overs leftovers surplus excess overflow runoff spillage leakage seepage percolation infiltration penetration intrusion incursion raid attack assault invasion occupation conquest defeat subjugation enslavement captivity imprisonment detention confinement restraint restriction limitation constraint inhibition suppression repression censorship banning prohibiting forbidding outlawing criminalizing illegalizing invalidating nullifying voiding rescinding revoking cancelling terminating ending finishing concluding completing achieving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 veiling disguising camouflaging blinding obscuring darkening dimming fading disappearing vanishing evaporating dissipating scattering dispersing spreading distributing allocating assigning appointing designating nominating selecting choosing electing voting deciding determining resolving settling concluding finishing completing accomplishing attaining reaching obtaining acquiring securing procuring getting earning winning gaining capturing seizing grabbing snatching plucking picking harvesting gathering collecting assembling accumulating amassing hoarding stockpiling storing keeping holding retaining preserving maintaining conserving protecting safeguarding shielding guarding defending shielding hiding concealing covering masking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Australia Melbourne</dc:title>
  <dc:creator/>
  <dc:language>en</dc:language>
  <cp:keywords/>
  <dcterms:created xsi:type="dcterms:W3CDTF">2026-07-29T18:59:10Z</dcterms:created>
  <dcterms:modified xsi:type="dcterms:W3CDTF">2026-07-29T18:59:10Z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